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2CD1" w14:textId="77777777" w:rsidR="005D4052" w:rsidRPr="00CB441B" w:rsidRDefault="005D4052" w:rsidP="005D4052">
      <w:pPr>
        <w:spacing w:line="360" w:lineRule="auto"/>
        <w:rPr>
          <w:rFonts w:ascii="Arial" w:hAnsi="Arial" w:cs="Arial"/>
          <w:b/>
          <w:bCs/>
          <w:lang w:val="en-GB"/>
        </w:rPr>
      </w:pPr>
      <w:r w:rsidRPr="00CB441B">
        <w:rPr>
          <w:rFonts w:ascii="Arial" w:hAnsi="Arial" w:cs="Arial"/>
          <w:b/>
          <w:bCs/>
          <w:lang w:val="en-GB"/>
        </w:rPr>
        <w:t>Press Release</w:t>
      </w:r>
    </w:p>
    <w:p w14:paraId="66F40C90" w14:textId="77777777" w:rsidR="005D4052" w:rsidRDefault="005D4052" w:rsidP="005D4052">
      <w:pPr>
        <w:pStyle w:val="PlainText"/>
        <w:rPr>
          <w:rFonts w:ascii="Courier New" w:hAnsi="Courier New" w:cs="Courier New"/>
        </w:rPr>
      </w:pPr>
    </w:p>
    <w:p w14:paraId="51AC1265" w14:textId="37E6D8B8" w:rsidR="005D4052" w:rsidRPr="005D4052" w:rsidRDefault="002128E6" w:rsidP="00513B53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The steely power of standards</w:t>
      </w:r>
      <w:r w:rsidR="0062739C" w:rsidRPr="00AD017A">
        <w:rPr>
          <w:rFonts w:ascii="Arial" w:hAnsi="Arial" w:cs="Arial"/>
          <w:b/>
          <w:bCs/>
          <w:i/>
          <w:iCs/>
          <w:sz w:val="24"/>
          <w:szCs w:val="24"/>
        </w:rPr>
        <w:t>: interpreted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2739C" w:rsidRPr="00AD017A">
        <w:rPr>
          <w:rFonts w:ascii="Arial" w:hAnsi="Arial" w:cs="Arial"/>
          <w:b/>
          <w:bCs/>
          <w:i/>
          <w:iCs/>
          <w:sz w:val="24"/>
          <w:szCs w:val="24"/>
        </w:rPr>
        <w:t>and supported by</w:t>
      </w:r>
      <w:r w:rsidR="005D4052" w:rsidRPr="00AD017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A30BA3" w:rsidRPr="00AD017A">
        <w:rPr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="009B5EE0">
        <w:rPr>
          <w:rFonts w:ascii="Arial" w:hAnsi="Arial" w:cs="Arial"/>
          <w:b/>
          <w:bCs/>
          <w:i/>
          <w:iCs/>
          <w:sz w:val="24"/>
          <w:szCs w:val="24"/>
        </w:rPr>
        <w:t>HDGASA</w:t>
      </w:r>
      <w:r w:rsidR="005D4052" w:rsidRPr="005D405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C1705AB" w14:textId="77777777" w:rsidR="003D4AC8" w:rsidRDefault="003D4AC8" w:rsidP="00513B53">
      <w:pPr>
        <w:spacing w:line="360" w:lineRule="auto"/>
        <w:rPr>
          <w:rFonts w:ascii="Arial" w:hAnsi="Arial" w:cs="Arial"/>
          <w:color w:val="111111"/>
          <w:spacing w:val="-3"/>
          <w:lang w:val="en-US"/>
        </w:rPr>
      </w:pPr>
    </w:p>
    <w:p w14:paraId="5AC09B2B" w14:textId="238EE5EA" w:rsidR="005D4052" w:rsidRPr="005D4052" w:rsidRDefault="005D4052" w:rsidP="00513B53">
      <w:pPr>
        <w:spacing w:line="360" w:lineRule="auto"/>
        <w:rPr>
          <w:rFonts w:ascii="Arial" w:hAnsi="Arial" w:cs="Arial"/>
          <w:bCs/>
        </w:rPr>
      </w:pPr>
      <w:r w:rsidRPr="005D4052">
        <w:rPr>
          <w:rFonts w:ascii="Arial" w:hAnsi="Arial" w:cs="Arial"/>
          <w:color w:val="111111"/>
          <w:spacing w:val="-3"/>
          <w:lang w:val="en-US"/>
        </w:rPr>
        <w:t xml:space="preserve">Standards </w:t>
      </w:r>
      <w:r w:rsidR="004D5368">
        <w:rPr>
          <w:rFonts w:ascii="Arial" w:hAnsi="Arial" w:cs="Arial"/>
          <w:color w:val="111111"/>
          <w:spacing w:val="-3"/>
          <w:lang w:val="en-US"/>
        </w:rPr>
        <w:t>relate</w:t>
      </w:r>
      <w:r w:rsidR="004D5368" w:rsidRPr="005D4052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Pr="005D4052">
        <w:rPr>
          <w:rFonts w:ascii="Arial" w:hAnsi="Arial" w:cs="Arial"/>
          <w:color w:val="111111"/>
          <w:spacing w:val="-3"/>
          <w:lang w:val="en-US"/>
        </w:rPr>
        <w:t xml:space="preserve">the technology being applied and present an entire operational framework against which </w:t>
      </w:r>
      <w:r w:rsidR="009638DA">
        <w:rPr>
          <w:rFonts w:ascii="Arial" w:hAnsi="Arial" w:cs="Arial"/>
          <w:color w:val="111111"/>
          <w:spacing w:val="-3"/>
          <w:lang w:val="en-US"/>
        </w:rPr>
        <w:t xml:space="preserve">it </w:t>
      </w:r>
      <w:r w:rsidRPr="005D4052">
        <w:rPr>
          <w:rFonts w:ascii="Arial" w:hAnsi="Arial" w:cs="Arial"/>
          <w:color w:val="111111"/>
          <w:spacing w:val="-3"/>
          <w:lang w:val="en-US"/>
        </w:rPr>
        <w:t>is delivered</w:t>
      </w:r>
      <w:r w:rsidR="008201DA">
        <w:rPr>
          <w:rFonts w:ascii="Arial" w:hAnsi="Arial" w:cs="Arial"/>
          <w:color w:val="111111"/>
          <w:spacing w:val="-3"/>
          <w:lang w:val="en-US"/>
        </w:rPr>
        <w:t xml:space="preserve"> and evaluated</w:t>
      </w:r>
      <w:r w:rsidRPr="005D4052">
        <w:rPr>
          <w:rFonts w:ascii="Arial" w:hAnsi="Arial" w:cs="Arial"/>
          <w:color w:val="111111"/>
          <w:spacing w:val="-3"/>
          <w:lang w:val="en-US"/>
        </w:rPr>
        <w:t>,</w:t>
      </w:r>
      <w:r>
        <w:rPr>
          <w:rFonts w:ascii="Arial" w:hAnsi="Arial" w:cs="Arial"/>
          <w:color w:val="111111"/>
          <w:spacing w:val="-3"/>
          <w:lang w:val="en-US"/>
        </w:rPr>
        <w:t xml:space="preserve"> according to </w:t>
      </w:r>
      <w:r w:rsidRPr="005D4052">
        <w:rPr>
          <w:rFonts w:ascii="Arial" w:hAnsi="Arial" w:cs="Arial"/>
          <w:bCs/>
        </w:rPr>
        <w:t xml:space="preserve">Robin Clarke, Executive Director </w:t>
      </w:r>
      <w:r>
        <w:rPr>
          <w:rFonts w:ascii="Arial" w:hAnsi="Arial" w:cs="Arial"/>
          <w:bCs/>
        </w:rPr>
        <w:t xml:space="preserve">of the </w:t>
      </w:r>
      <w:r w:rsidRPr="00BD4810">
        <w:rPr>
          <w:rFonts w:ascii="Arial" w:hAnsi="Arial" w:cs="Arial"/>
          <w:lang w:val="en-US"/>
        </w:rPr>
        <w:t xml:space="preserve">Hot Dip Galvanizers Association of South Africa </w:t>
      </w:r>
      <w:r>
        <w:rPr>
          <w:rFonts w:ascii="Arial" w:hAnsi="Arial" w:cs="Arial"/>
          <w:lang w:val="en-US"/>
        </w:rPr>
        <w:t>(H</w:t>
      </w:r>
      <w:r w:rsidR="00513B53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GASA). </w:t>
      </w:r>
    </w:p>
    <w:p w14:paraId="38F95F85" w14:textId="11D5B4E4" w:rsidR="005F0DFA" w:rsidRPr="005F0DFA" w:rsidRDefault="005D4052" w:rsidP="00513B53">
      <w:pPr>
        <w:spacing w:line="360" w:lineRule="auto"/>
        <w:rPr>
          <w:rFonts w:ascii="Arial" w:hAnsi="Arial" w:cs="Arial"/>
        </w:rPr>
      </w:pPr>
      <w:r w:rsidRPr="00814917">
        <w:rPr>
          <w:rFonts w:ascii="Arial" w:hAnsi="Arial" w:cs="Arial"/>
          <w:color w:val="111111"/>
          <w:spacing w:val="-3"/>
          <w:lang w:val="en-US"/>
        </w:rPr>
        <w:t>“</w:t>
      </w:r>
      <w:r w:rsidR="00125447">
        <w:rPr>
          <w:rFonts w:ascii="Arial" w:hAnsi="Arial" w:cs="Arial"/>
          <w:color w:val="111111"/>
          <w:spacing w:val="-3"/>
          <w:lang w:val="en-US"/>
        </w:rPr>
        <w:t xml:space="preserve">A common misconception is </w:t>
      </w:r>
      <w:r w:rsidRPr="00814917">
        <w:rPr>
          <w:rFonts w:ascii="Arial" w:hAnsi="Arial" w:cs="Arial"/>
          <w:color w:val="111111"/>
          <w:spacing w:val="-3"/>
          <w:lang w:val="en-US"/>
        </w:rPr>
        <w:t xml:space="preserve">that standards allow people to operate </w:t>
      </w:r>
      <w:r w:rsidR="00513B53">
        <w:rPr>
          <w:rFonts w:ascii="Arial" w:hAnsi="Arial" w:cs="Arial"/>
          <w:color w:val="111111"/>
          <w:spacing w:val="-3"/>
          <w:lang w:val="en-US"/>
        </w:rPr>
        <w:t>in accordance with</w:t>
      </w:r>
      <w:r w:rsidRPr="00814917">
        <w:rPr>
          <w:rFonts w:ascii="Arial" w:hAnsi="Arial" w:cs="Arial"/>
          <w:color w:val="111111"/>
          <w:spacing w:val="-3"/>
          <w:lang w:val="en-US"/>
        </w:rPr>
        <w:t xml:space="preserve"> the lowest common denominator. This is not the case. </w:t>
      </w:r>
      <w:r w:rsidR="009638DA">
        <w:rPr>
          <w:rFonts w:ascii="Arial" w:hAnsi="Arial" w:cs="Arial"/>
          <w:color w:val="111111"/>
          <w:spacing w:val="-3"/>
          <w:lang w:val="en-US"/>
        </w:rPr>
        <w:t xml:space="preserve">They </w:t>
      </w:r>
      <w:r w:rsidRPr="00814917">
        <w:rPr>
          <w:rFonts w:ascii="Arial" w:hAnsi="Arial" w:cs="Arial"/>
          <w:color w:val="111111"/>
          <w:spacing w:val="-3"/>
          <w:lang w:val="en-US"/>
        </w:rPr>
        <w:t>are written to reflect the</w:t>
      </w:r>
      <w:r w:rsidR="008201DA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Pr="008201DA">
        <w:rPr>
          <w:rFonts w:ascii="Arial" w:hAnsi="Arial" w:cs="Arial"/>
          <w:color w:val="111111"/>
          <w:spacing w:val="-3"/>
          <w:lang w:val="en-US"/>
        </w:rPr>
        <w:t>outcomes</w:t>
      </w:r>
      <w:r w:rsidRPr="00814917">
        <w:rPr>
          <w:rFonts w:ascii="Arial" w:hAnsi="Arial" w:cs="Arial"/>
          <w:color w:val="111111"/>
          <w:spacing w:val="-3"/>
          <w:lang w:val="en-US"/>
        </w:rPr>
        <w:t xml:space="preserve"> of the technology</w:t>
      </w:r>
      <w:r w:rsidR="00513B53">
        <w:rPr>
          <w:rFonts w:ascii="Arial" w:hAnsi="Arial" w:cs="Arial"/>
          <w:color w:val="111111"/>
          <w:spacing w:val="-3"/>
          <w:lang w:val="en-US"/>
        </w:rPr>
        <w:t xml:space="preserve"> – in the case of the galvanizing sector, the </w:t>
      </w:r>
      <w:r w:rsidR="008201DA">
        <w:rPr>
          <w:rFonts w:ascii="Arial" w:hAnsi="Arial" w:cs="Arial"/>
          <w:color w:val="111111"/>
          <w:spacing w:val="-3"/>
          <w:lang w:val="en-US"/>
        </w:rPr>
        <w:t xml:space="preserve">best-practice </w:t>
      </w:r>
      <w:r w:rsidR="00513B53">
        <w:rPr>
          <w:rFonts w:ascii="Arial" w:hAnsi="Arial" w:cs="Arial"/>
          <w:color w:val="111111"/>
          <w:spacing w:val="-3"/>
          <w:lang w:val="en-US"/>
        </w:rPr>
        <w:t>outcomes of galvanizing and hot dip galvanizing technology</w:t>
      </w:r>
      <w:r w:rsidRPr="00814917">
        <w:rPr>
          <w:rFonts w:ascii="Arial" w:hAnsi="Arial" w:cs="Arial"/>
          <w:color w:val="111111"/>
          <w:spacing w:val="-3"/>
          <w:lang w:val="en-US"/>
        </w:rPr>
        <w:t>.</w:t>
      </w:r>
      <w:r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513B53">
        <w:rPr>
          <w:rFonts w:ascii="Arial" w:hAnsi="Arial" w:cs="Arial"/>
          <w:color w:val="111111"/>
          <w:spacing w:val="-3"/>
          <w:lang w:val="en-US"/>
        </w:rPr>
        <w:t xml:space="preserve">The </w:t>
      </w:r>
      <w:r>
        <w:rPr>
          <w:rFonts w:ascii="Arial" w:hAnsi="Arial" w:cs="Arial"/>
          <w:color w:val="111111"/>
          <w:spacing w:val="-3"/>
          <w:lang w:val="en-US"/>
        </w:rPr>
        <w:t>H</w:t>
      </w:r>
      <w:r w:rsidR="009638DA">
        <w:rPr>
          <w:rFonts w:ascii="Arial" w:hAnsi="Arial" w:cs="Arial"/>
          <w:color w:val="111111"/>
          <w:spacing w:val="-3"/>
          <w:lang w:val="en-US"/>
        </w:rPr>
        <w:t>D</w:t>
      </w:r>
      <w:r>
        <w:rPr>
          <w:rFonts w:ascii="Arial" w:hAnsi="Arial" w:cs="Arial"/>
          <w:color w:val="111111"/>
          <w:spacing w:val="-3"/>
          <w:lang w:val="en-US"/>
        </w:rPr>
        <w:t xml:space="preserve">GASA believes that </w:t>
      </w:r>
      <w:r w:rsidR="005F0DFA">
        <w:rPr>
          <w:rFonts w:ascii="Arial" w:hAnsi="Arial" w:cs="Arial"/>
          <w:color w:val="111111"/>
          <w:spacing w:val="-3"/>
          <w:lang w:val="en-US"/>
        </w:rPr>
        <w:t>any</w:t>
      </w:r>
      <w:r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DA75F4" w:rsidRPr="005F0DFA">
        <w:rPr>
          <w:rFonts w:ascii="Arial" w:hAnsi="Arial" w:cs="Arial"/>
        </w:rPr>
        <w:t>engagement</w:t>
      </w:r>
      <w:r w:rsidR="004D5368">
        <w:rPr>
          <w:rFonts w:ascii="Arial" w:hAnsi="Arial" w:cs="Arial"/>
        </w:rPr>
        <w:t>s</w:t>
      </w:r>
      <w:r w:rsidR="00513B53">
        <w:rPr>
          <w:rFonts w:ascii="Arial" w:hAnsi="Arial" w:cs="Arial"/>
        </w:rPr>
        <w:t xml:space="preserve"> </w:t>
      </w:r>
      <w:r w:rsidR="004D5368">
        <w:rPr>
          <w:rFonts w:ascii="Arial" w:hAnsi="Arial" w:cs="Arial"/>
        </w:rPr>
        <w:t>between</w:t>
      </w:r>
      <w:r w:rsidR="008800F8">
        <w:rPr>
          <w:rFonts w:ascii="Arial" w:hAnsi="Arial" w:cs="Arial"/>
        </w:rPr>
        <w:t xml:space="preserve"> </w:t>
      </w:r>
      <w:r w:rsidR="00513B53">
        <w:rPr>
          <w:rFonts w:ascii="Arial" w:hAnsi="Arial" w:cs="Arial"/>
        </w:rPr>
        <w:t xml:space="preserve">galvanizers </w:t>
      </w:r>
      <w:r w:rsidR="004D5368">
        <w:rPr>
          <w:rFonts w:ascii="Arial" w:hAnsi="Arial" w:cs="Arial"/>
        </w:rPr>
        <w:t>and their</w:t>
      </w:r>
      <w:r w:rsidR="00513B53">
        <w:rPr>
          <w:rFonts w:ascii="Arial" w:hAnsi="Arial" w:cs="Arial"/>
        </w:rPr>
        <w:t xml:space="preserve"> clients </w:t>
      </w:r>
      <w:r w:rsidR="00DA75F4" w:rsidRPr="005F0DFA">
        <w:rPr>
          <w:rFonts w:ascii="Arial" w:hAnsi="Arial" w:cs="Arial"/>
        </w:rPr>
        <w:t>should always include a clear understanding of expectations and deliverables</w:t>
      </w:r>
      <w:r w:rsidR="0028401D">
        <w:rPr>
          <w:rFonts w:ascii="Arial" w:hAnsi="Arial" w:cs="Arial"/>
        </w:rPr>
        <w:t>. T</w:t>
      </w:r>
      <w:r w:rsidR="009638DA">
        <w:rPr>
          <w:rFonts w:ascii="Arial" w:hAnsi="Arial" w:cs="Arial"/>
        </w:rPr>
        <w:t xml:space="preserve">he only way to do this is through very </w:t>
      </w:r>
      <w:r w:rsidR="00DA75F4" w:rsidRPr="005F0DFA">
        <w:rPr>
          <w:rFonts w:ascii="Arial" w:hAnsi="Arial" w:cs="Arial"/>
        </w:rPr>
        <w:t>clear national standards</w:t>
      </w:r>
      <w:r w:rsidR="009638DA">
        <w:rPr>
          <w:rFonts w:ascii="Arial" w:hAnsi="Arial" w:cs="Arial"/>
        </w:rPr>
        <w:t>,</w:t>
      </w:r>
      <w:r w:rsidR="005F0DFA" w:rsidRPr="005F0DFA">
        <w:rPr>
          <w:rFonts w:ascii="Arial" w:hAnsi="Arial" w:cs="Arial"/>
        </w:rPr>
        <w:t xml:space="preserve">” he explains.  </w:t>
      </w:r>
    </w:p>
    <w:p w14:paraId="242B531B" w14:textId="7AB4603A" w:rsidR="00A30BA3" w:rsidRDefault="00AE4D8C" w:rsidP="00513B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 concedes that many </w:t>
      </w:r>
      <w:r w:rsidR="00513B53">
        <w:rPr>
          <w:rFonts w:ascii="Arial" w:hAnsi="Arial" w:cs="Arial"/>
        </w:rPr>
        <w:t xml:space="preserve">in the industry </w:t>
      </w:r>
      <w:r>
        <w:rPr>
          <w:rFonts w:ascii="Arial" w:hAnsi="Arial" w:cs="Arial"/>
        </w:rPr>
        <w:t xml:space="preserve">do not </w:t>
      </w:r>
      <w:r w:rsidR="00422A7F" w:rsidRPr="003738A8">
        <w:rPr>
          <w:rFonts w:ascii="Arial" w:hAnsi="Arial" w:cs="Arial"/>
        </w:rPr>
        <w:t xml:space="preserve">fully </w:t>
      </w:r>
      <w:r w:rsidRPr="003738A8">
        <w:rPr>
          <w:rFonts w:ascii="Arial" w:hAnsi="Arial" w:cs="Arial"/>
        </w:rPr>
        <w:t>understand</w:t>
      </w:r>
      <w:r w:rsidR="00422A7F" w:rsidRPr="003738A8">
        <w:rPr>
          <w:rFonts w:ascii="Arial" w:hAnsi="Arial" w:cs="Arial"/>
        </w:rPr>
        <w:t xml:space="preserve"> the role </w:t>
      </w:r>
      <w:r w:rsidR="0028401D">
        <w:rPr>
          <w:rFonts w:ascii="Arial" w:hAnsi="Arial" w:cs="Arial"/>
        </w:rPr>
        <w:t xml:space="preserve">played by </w:t>
      </w:r>
      <w:r w:rsidR="00422A7F" w:rsidRPr="003738A8">
        <w:rPr>
          <w:rFonts w:ascii="Arial" w:hAnsi="Arial" w:cs="Arial"/>
        </w:rPr>
        <w:t>hot dip galvani</w:t>
      </w:r>
      <w:r>
        <w:rPr>
          <w:rFonts w:ascii="Arial" w:hAnsi="Arial" w:cs="Arial"/>
        </w:rPr>
        <w:t>z</w:t>
      </w:r>
      <w:r w:rsidR="00422A7F" w:rsidRPr="003738A8">
        <w:rPr>
          <w:rFonts w:ascii="Arial" w:hAnsi="Arial" w:cs="Arial"/>
        </w:rPr>
        <w:t>ing in corrosion control</w:t>
      </w:r>
      <w:r w:rsidR="009638DA" w:rsidRPr="003738A8">
        <w:rPr>
          <w:rFonts w:ascii="Arial" w:hAnsi="Arial" w:cs="Arial"/>
        </w:rPr>
        <w:t>:</w:t>
      </w:r>
      <w:r w:rsidR="00422A7F" w:rsidRPr="003738A8">
        <w:rPr>
          <w:rFonts w:ascii="Arial" w:hAnsi="Arial" w:cs="Arial"/>
        </w:rPr>
        <w:t xml:space="preserve"> “They look at hot dip galvani</w:t>
      </w:r>
      <w:r>
        <w:rPr>
          <w:rFonts w:ascii="Arial" w:hAnsi="Arial" w:cs="Arial"/>
        </w:rPr>
        <w:t>z</w:t>
      </w:r>
      <w:r w:rsidR="00422A7F" w:rsidRPr="003738A8">
        <w:rPr>
          <w:rFonts w:ascii="Arial" w:hAnsi="Arial" w:cs="Arial"/>
        </w:rPr>
        <w:t>ing like paint</w:t>
      </w:r>
      <w:r w:rsidR="00513B53">
        <w:rPr>
          <w:rFonts w:ascii="Arial" w:hAnsi="Arial" w:cs="Arial"/>
        </w:rPr>
        <w:t>,</w:t>
      </w:r>
      <w:r w:rsidR="00422A7F" w:rsidRPr="003738A8">
        <w:rPr>
          <w:rFonts w:ascii="Arial" w:hAnsi="Arial" w:cs="Arial"/>
        </w:rPr>
        <w:t xml:space="preserve"> </w:t>
      </w:r>
      <w:r w:rsidR="003738A8">
        <w:rPr>
          <w:rFonts w:ascii="Arial" w:hAnsi="Arial" w:cs="Arial"/>
        </w:rPr>
        <w:t>which is</w:t>
      </w:r>
      <w:r w:rsidR="00EE0DC4">
        <w:rPr>
          <w:rFonts w:ascii="Arial" w:hAnsi="Arial" w:cs="Arial"/>
        </w:rPr>
        <w:t xml:space="preserve"> often considered a</w:t>
      </w:r>
      <w:r w:rsidR="003738A8">
        <w:rPr>
          <w:rFonts w:ascii="Arial" w:hAnsi="Arial" w:cs="Arial"/>
        </w:rPr>
        <w:t xml:space="preserve"> predominantly </w:t>
      </w:r>
      <w:r w:rsidR="00422A7F" w:rsidRPr="003738A8">
        <w:rPr>
          <w:rFonts w:ascii="Arial" w:hAnsi="Arial" w:cs="Arial"/>
        </w:rPr>
        <w:t xml:space="preserve">aesthetic finish. </w:t>
      </w:r>
      <w:r w:rsidR="003738A8">
        <w:rPr>
          <w:rFonts w:ascii="Arial" w:hAnsi="Arial" w:cs="Arial"/>
        </w:rPr>
        <w:t>In g</w:t>
      </w:r>
      <w:r w:rsidR="00422A7F" w:rsidRPr="003738A8">
        <w:rPr>
          <w:rFonts w:ascii="Arial" w:hAnsi="Arial" w:cs="Arial"/>
        </w:rPr>
        <w:t>alvani</w:t>
      </w:r>
      <w:r>
        <w:rPr>
          <w:rFonts w:ascii="Arial" w:hAnsi="Arial" w:cs="Arial"/>
        </w:rPr>
        <w:t>z</w:t>
      </w:r>
      <w:r w:rsidR="00422A7F" w:rsidRPr="003738A8">
        <w:rPr>
          <w:rFonts w:ascii="Arial" w:hAnsi="Arial" w:cs="Arial"/>
        </w:rPr>
        <w:t>ing</w:t>
      </w:r>
      <w:r w:rsidR="003738A8">
        <w:rPr>
          <w:rFonts w:ascii="Arial" w:hAnsi="Arial" w:cs="Arial"/>
        </w:rPr>
        <w:t xml:space="preserve">, </w:t>
      </w:r>
      <w:r w:rsidR="0028401D">
        <w:rPr>
          <w:rFonts w:ascii="Arial" w:hAnsi="Arial" w:cs="Arial"/>
        </w:rPr>
        <w:t xml:space="preserve">this is </w:t>
      </w:r>
      <w:r w:rsidR="00422A7F" w:rsidRPr="003738A8">
        <w:rPr>
          <w:rFonts w:ascii="Arial" w:hAnsi="Arial" w:cs="Arial"/>
        </w:rPr>
        <w:t>secondary</w:t>
      </w:r>
      <w:r w:rsidR="0028401D">
        <w:rPr>
          <w:rFonts w:ascii="Arial" w:hAnsi="Arial" w:cs="Arial"/>
        </w:rPr>
        <w:t xml:space="preserve">. </w:t>
      </w:r>
      <w:r w:rsidR="00125447">
        <w:rPr>
          <w:rFonts w:ascii="Arial" w:hAnsi="Arial" w:cs="Arial"/>
        </w:rPr>
        <w:t>The primary consideration is</w:t>
      </w:r>
      <w:r w:rsidR="008201DA">
        <w:rPr>
          <w:rFonts w:ascii="Arial" w:hAnsi="Arial" w:cs="Arial"/>
        </w:rPr>
        <w:t xml:space="preserve"> the </w:t>
      </w:r>
      <w:r w:rsidR="00422A7F" w:rsidRPr="003738A8">
        <w:rPr>
          <w:rFonts w:ascii="Arial" w:hAnsi="Arial" w:cs="Arial"/>
        </w:rPr>
        <w:t>ability of the metallurgy</w:t>
      </w:r>
      <w:r w:rsidR="004D5368">
        <w:rPr>
          <w:rFonts w:ascii="Arial" w:hAnsi="Arial" w:cs="Arial"/>
        </w:rPr>
        <w:t xml:space="preserve"> to cause a</w:t>
      </w:r>
      <w:r w:rsidR="00EE0DC4">
        <w:rPr>
          <w:rFonts w:ascii="Arial" w:hAnsi="Arial" w:cs="Arial"/>
        </w:rPr>
        <w:t xml:space="preserve"> reaction</w:t>
      </w:r>
      <w:r w:rsidR="00614833">
        <w:rPr>
          <w:rFonts w:ascii="Arial" w:hAnsi="Arial" w:cs="Arial"/>
        </w:rPr>
        <w:t xml:space="preserve"> – forming a barrier as well as sacrificial coating</w:t>
      </w:r>
      <w:r w:rsidR="004D5368">
        <w:rPr>
          <w:rFonts w:ascii="Arial" w:hAnsi="Arial" w:cs="Arial"/>
        </w:rPr>
        <w:t>.</w:t>
      </w:r>
      <w:r w:rsidR="00422A7F" w:rsidRPr="003738A8">
        <w:rPr>
          <w:rFonts w:ascii="Arial" w:hAnsi="Arial" w:cs="Arial"/>
        </w:rPr>
        <w:t xml:space="preserve"> </w:t>
      </w:r>
      <w:r w:rsidR="004D5368">
        <w:rPr>
          <w:rFonts w:ascii="Arial" w:hAnsi="Arial" w:cs="Arial"/>
        </w:rPr>
        <w:t>These</w:t>
      </w:r>
      <w:r w:rsidR="004D5368" w:rsidRPr="003738A8">
        <w:rPr>
          <w:rFonts w:ascii="Arial" w:hAnsi="Arial" w:cs="Arial"/>
        </w:rPr>
        <w:t xml:space="preserve"> </w:t>
      </w:r>
      <w:r w:rsidR="00422A7F" w:rsidRPr="003738A8">
        <w:rPr>
          <w:rFonts w:ascii="Arial" w:hAnsi="Arial" w:cs="Arial"/>
        </w:rPr>
        <w:t xml:space="preserve">provide corrosion </w:t>
      </w:r>
      <w:r w:rsidR="009638DA" w:rsidRPr="003738A8">
        <w:rPr>
          <w:rFonts w:ascii="Arial" w:hAnsi="Arial" w:cs="Arial"/>
        </w:rPr>
        <w:t>control</w:t>
      </w:r>
      <w:r w:rsidR="00125447">
        <w:rPr>
          <w:rFonts w:ascii="Arial" w:hAnsi="Arial" w:cs="Arial"/>
        </w:rPr>
        <w:t xml:space="preserve"> – </w:t>
      </w:r>
      <w:r w:rsidR="00EE0DC4">
        <w:rPr>
          <w:rFonts w:ascii="Arial" w:hAnsi="Arial" w:cs="Arial"/>
        </w:rPr>
        <w:t xml:space="preserve">this </w:t>
      </w:r>
      <w:r w:rsidR="00422A7F" w:rsidRPr="003738A8">
        <w:rPr>
          <w:rFonts w:ascii="Arial" w:hAnsi="Arial" w:cs="Arial"/>
        </w:rPr>
        <w:t xml:space="preserve">needs to be </w:t>
      </w:r>
      <w:r w:rsidR="00A30BA3">
        <w:rPr>
          <w:rFonts w:ascii="Arial" w:hAnsi="Arial" w:cs="Arial"/>
        </w:rPr>
        <w:t xml:space="preserve">fully </w:t>
      </w:r>
      <w:r w:rsidR="00422A7F" w:rsidRPr="003738A8">
        <w:rPr>
          <w:rFonts w:ascii="Arial" w:hAnsi="Arial" w:cs="Arial"/>
        </w:rPr>
        <w:t>understood</w:t>
      </w:r>
      <w:r w:rsidR="00513B53">
        <w:rPr>
          <w:rFonts w:ascii="Arial" w:hAnsi="Arial" w:cs="Arial"/>
        </w:rPr>
        <w:t xml:space="preserve"> and appreciated,</w:t>
      </w:r>
      <w:r w:rsidR="00422A7F" w:rsidRPr="003738A8">
        <w:rPr>
          <w:rFonts w:ascii="Arial" w:hAnsi="Arial" w:cs="Arial"/>
        </w:rPr>
        <w:t xml:space="preserve"> </w:t>
      </w:r>
      <w:r w:rsidR="00A30BA3">
        <w:rPr>
          <w:rFonts w:ascii="Arial" w:hAnsi="Arial" w:cs="Arial"/>
        </w:rPr>
        <w:t xml:space="preserve"> to</w:t>
      </w:r>
      <w:r w:rsidR="00F268A7">
        <w:rPr>
          <w:rFonts w:ascii="Arial" w:hAnsi="Arial" w:cs="Arial"/>
        </w:rPr>
        <w:t xml:space="preserve"> accurately</w:t>
      </w:r>
      <w:r w:rsidR="00A30BA3">
        <w:rPr>
          <w:rFonts w:ascii="Arial" w:hAnsi="Arial" w:cs="Arial"/>
        </w:rPr>
        <w:t xml:space="preserve"> </w:t>
      </w:r>
      <w:r w:rsidR="00422A7F" w:rsidRPr="003738A8">
        <w:rPr>
          <w:rFonts w:ascii="Arial" w:hAnsi="Arial" w:cs="Arial"/>
        </w:rPr>
        <w:t xml:space="preserve">specify the standard required and  </w:t>
      </w:r>
      <w:r w:rsidR="00614833">
        <w:rPr>
          <w:rFonts w:ascii="Arial" w:hAnsi="Arial" w:cs="Arial"/>
        </w:rPr>
        <w:t>to correctly</w:t>
      </w:r>
      <w:r w:rsidR="00F268A7">
        <w:rPr>
          <w:rFonts w:ascii="Arial" w:hAnsi="Arial" w:cs="Arial"/>
        </w:rPr>
        <w:t xml:space="preserve"> </w:t>
      </w:r>
      <w:r w:rsidR="00422A7F" w:rsidRPr="003738A8">
        <w:rPr>
          <w:rFonts w:ascii="Arial" w:hAnsi="Arial" w:cs="Arial"/>
        </w:rPr>
        <w:t>evaluate it</w:t>
      </w:r>
      <w:r w:rsidR="00A30BA3">
        <w:rPr>
          <w:rFonts w:ascii="Arial" w:hAnsi="Arial" w:cs="Arial"/>
        </w:rPr>
        <w:t>.”</w:t>
      </w:r>
    </w:p>
    <w:p w14:paraId="2C20F8C0" w14:textId="74DC96AA" w:rsidR="003738A8" w:rsidRPr="003738A8" w:rsidRDefault="00A30BA3" w:rsidP="00513B53">
      <w:pPr>
        <w:spacing w:line="360" w:lineRule="auto"/>
        <w:rPr>
          <w:rFonts w:ascii="Arial" w:hAnsi="Arial" w:cs="Arial"/>
          <w:spacing w:val="-3"/>
          <w:lang w:val="en-US"/>
        </w:rPr>
      </w:pPr>
      <w:r>
        <w:rPr>
          <w:rFonts w:ascii="Arial" w:hAnsi="Arial" w:cs="Arial"/>
        </w:rPr>
        <w:t>C</w:t>
      </w:r>
      <w:r w:rsidR="00513B53">
        <w:rPr>
          <w:rFonts w:ascii="Arial" w:hAnsi="Arial" w:cs="Arial"/>
        </w:rPr>
        <w:t>lients</w:t>
      </w:r>
      <w:r>
        <w:rPr>
          <w:rFonts w:ascii="Arial" w:hAnsi="Arial" w:cs="Arial"/>
        </w:rPr>
        <w:t xml:space="preserve"> also need to </w:t>
      </w:r>
      <w:r w:rsidR="005F0DFA" w:rsidRPr="003738A8">
        <w:rPr>
          <w:rFonts w:ascii="Arial" w:hAnsi="Arial" w:cs="Arial"/>
          <w:spacing w:val="-3"/>
          <w:lang w:val="en-US"/>
        </w:rPr>
        <w:t xml:space="preserve">understand </w:t>
      </w:r>
      <w:r w:rsidR="003738A8" w:rsidRPr="003738A8">
        <w:rPr>
          <w:rFonts w:ascii="Arial" w:hAnsi="Arial" w:cs="Arial"/>
          <w:spacing w:val="-3"/>
          <w:lang w:val="en-US"/>
        </w:rPr>
        <w:t xml:space="preserve">that their initial </w:t>
      </w:r>
      <w:r w:rsidR="00EE0DC4">
        <w:rPr>
          <w:rFonts w:ascii="Arial" w:hAnsi="Arial" w:cs="Arial"/>
          <w:spacing w:val="-3"/>
          <w:lang w:val="en-US"/>
        </w:rPr>
        <w:t xml:space="preserve">material </w:t>
      </w:r>
      <w:r w:rsidR="004D5368">
        <w:rPr>
          <w:rFonts w:ascii="Arial" w:hAnsi="Arial" w:cs="Arial"/>
          <w:spacing w:val="-3"/>
          <w:lang w:val="en-US"/>
        </w:rPr>
        <w:t xml:space="preserve">selection </w:t>
      </w:r>
      <w:r w:rsidR="00EE0DC4">
        <w:rPr>
          <w:rFonts w:ascii="Arial" w:hAnsi="Arial" w:cs="Arial"/>
          <w:spacing w:val="-3"/>
          <w:lang w:val="en-US"/>
        </w:rPr>
        <w:t xml:space="preserve">and design </w:t>
      </w:r>
      <w:r w:rsidR="003738A8" w:rsidRPr="003738A8">
        <w:rPr>
          <w:rFonts w:ascii="Arial" w:hAnsi="Arial" w:cs="Arial"/>
          <w:spacing w:val="-3"/>
          <w:lang w:val="en-US"/>
        </w:rPr>
        <w:t xml:space="preserve">choices </w:t>
      </w:r>
      <w:r>
        <w:rPr>
          <w:rFonts w:ascii="Arial" w:hAnsi="Arial" w:cs="Arial"/>
          <w:spacing w:val="-3"/>
          <w:lang w:val="en-US"/>
        </w:rPr>
        <w:t xml:space="preserve">are </w:t>
      </w:r>
      <w:r w:rsidR="003738A8" w:rsidRPr="003738A8">
        <w:rPr>
          <w:rFonts w:ascii="Arial" w:hAnsi="Arial" w:cs="Arial"/>
          <w:spacing w:val="-3"/>
          <w:lang w:val="en-US"/>
        </w:rPr>
        <w:t>a strong determinant of the eventual outcome. This includes the metallurgy</w:t>
      </w:r>
      <w:r w:rsidR="003738A8">
        <w:rPr>
          <w:rFonts w:ascii="Arial" w:hAnsi="Arial" w:cs="Arial"/>
          <w:spacing w:val="-3"/>
          <w:lang w:val="en-US"/>
        </w:rPr>
        <w:t xml:space="preserve">, </w:t>
      </w:r>
      <w:r w:rsidR="005F0DFA" w:rsidRPr="003738A8">
        <w:rPr>
          <w:rFonts w:ascii="Arial" w:hAnsi="Arial" w:cs="Arial"/>
          <w:spacing w:val="-3"/>
          <w:lang w:val="en-US"/>
        </w:rPr>
        <w:t>the cross-sectional</w:t>
      </w:r>
      <w:r w:rsidR="008D6E1E" w:rsidRPr="003738A8">
        <w:rPr>
          <w:rFonts w:ascii="Arial" w:hAnsi="Arial" w:cs="Arial"/>
          <w:spacing w:val="-3"/>
          <w:lang w:val="en-US"/>
        </w:rPr>
        <w:t xml:space="preserve"> thickness </w:t>
      </w:r>
      <w:r w:rsidR="000F3A3A" w:rsidRPr="003738A8">
        <w:rPr>
          <w:rFonts w:ascii="Arial" w:hAnsi="Arial" w:cs="Arial"/>
          <w:spacing w:val="-3"/>
          <w:lang w:val="en-US"/>
        </w:rPr>
        <w:t>and the surface condition of the</w:t>
      </w:r>
      <w:r w:rsidR="00F268A7">
        <w:rPr>
          <w:rFonts w:ascii="Arial" w:hAnsi="Arial" w:cs="Arial"/>
          <w:spacing w:val="-3"/>
          <w:lang w:val="en-US"/>
        </w:rPr>
        <w:t xml:space="preserve"> fabricated article</w:t>
      </w:r>
      <w:r w:rsidR="000F3A3A" w:rsidRPr="003738A8">
        <w:rPr>
          <w:rFonts w:ascii="Arial" w:hAnsi="Arial" w:cs="Arial"/>
          <w:spacing w:val="-3"/>
          <w:lang w:val="en-US"/>
        </w:rPr>
        <w:t xml:space="preserve"> </w:t>
      </w:r>
      <w:r>
        <w:rPr>
          <w:rFonts w:ascii="Arial" w:hAnsi="Arial" w:cs="Arial"/>
          <w:spacing w:val="-3"/>
          <w:lang w:val="en-US"/>
        </w:rPr>
        <w:t xml:space="preserve">. </w:t>
      </w:r>
      <w:r w:rsidR="00AE4D8C">
        <w:rPr>
          <w:rFonts w:ascii="Arial" w:hAnsi="Arial" w:cs="Arial"/>
          <w:spacing w:val="-3"/>
          <w:lang w:val="en-US"/>
        </w:rPr>
        <w:t>Galvanizing</w:t>
      </w:r>
      <w:r w:rsidR="003738A8">
        <w:rPr>
          <w:rFonts w:ascii="Arial" w:hAnsi="Arial" w:cs="Arial"/>
          <w:spacing w:val="-3"/>
          <w:lang w:val="en-US"/>
        </w:rPr>
        <w:t xml:space="preserve"> cannot transform a poor original product into a good one. </w:t>
      </w:r>
    </w:p>
    <w:p w14:paraId="069504BE" w14:textId="6F309E94" w:rsidR="005F0DFA" w:rsidRDefault="009B5EE0" w:rsidP="00513B53">
      <w:pPr>
        <w:spacing w:line="360" w:lineRule="auto"/>
        <w:rPr>
          <w:rFonts w:ascii="Arial" w:hAnsi="Arial" w:cs="Arial"/>
          <w:b/>
          <w:bCs/>
          <w:color w:val="111111"/>
          <w:spacing w:val="-3"/>
          <w:lang w:val="en-US"/>
        </w:rPr>
      </w:pPr>
      <w:r>
        <w:rPr>
          <w:rFonts w:ascii="Arial" w:hAnsi="Arial" w:cs="Arial"/>
          <w:b/>
          <w:bCs/>
          <w:color w:val="111111"/>
          <w:spacing w:val="-3"/>
          <w:lang w:val="en-US"/>
        </w:rPr>
        <w:t>O</w:t>
      </w:r>
      <w:r w:rsidR="0069756D" w:rsidRPr="0069756D">
        <w:rPr>
          <w:rFonts w:ascii="Arial" w:hAnsi="Arial" w:cs="Arial"/>
          <w:b/>
          <w:bCs/>
          <w:color w:val="111111"/>
          <w:spacing w:val="-3"/>
          <w:lang w:val="en-US"/>
        </w:rPr>
        <w:t>rigin of standards</w:t>
      </w:r>
    </w:p>
    <w:p w14:paraId="7104CE4C" w14:textId="718DF193" w:rsidR="00A30BA3" w:rsidRDefault="00A30BA3" w:rsidP="00513B53">
      <w:pPr>
        <w:spacing w:line="360" w:lineRule="auto"/>
        <w:rPr>
          <w:rFonts w:ascii="Arial" w:hAnsi="Arial" w:cs="Arial"/>
          <w:color w:val="111111"/>
          <w:spacing w:val="-3"/>
          <w:lang w:val="en-US"/>
        </w:rPr>
      </w:pPr>
      <w:r>
        <w:rPr>
          <w:rFonts w:ascii="Arial" w:hAnsi="Arial" w:cs="Arial"/>
          <w:color w:val="111111"/>
          <w:spacing w:val="-3"/>
          <w:lang w:val="en-US"/>
        </w:rPr>
        <w:t xml:space="preserve">Clarke notes that </w:t>
      </w:r>
      <w:r w:rsidRPr="00814917">
        <w:rPr>
          <w:rFonts w:ascii="Arial" w:hAnsi="Arial" w:cs="Arial"/>
          <w:color w:val="111111"/>
          <w:spacing w:val="-3"/>
          <w:lang w:val="en-US"/>
        </w:rPr>
        <w:t xml:space="preserve">hot dip galvanizing </w:t>
      </w:r>
      <w:r>
        <w:rPr>
          <w:rFonts w:ascii="Arial" w:hAnsi="Arial" w:cs="Arial"/>
          <w:color w:val="111111"/>
          <w:spacing w:val="-3"/>
          <w:lang w:val="en-US"/>
        </w:rPr>
        <w:t xml:space="preserve">includes both </w:t>
      </w:r>
      <w:r w:rsidRPr="00814917">
        <w:rPr>
          <w:rFonts w:ascii="Arial" w:hAnsi="Arial" w:cs="Arial"/>
          <w:color w:val="111111"/>
          <w:spacing w:val="-3"/>
          <w:lang w:val="en-US"/>
        </w:rPr>
        <w:t>process dipping a</w:t>
      </w:r>
      <w:r>
        <w:rPr>
          <w:rFonts w:ascii="Arial" w:hAnsi="Arial" w:cs="Arial"/>
          <w:color w:val="111111"/>
          <w:spacing w:val="-3"/>
          <w:lang w:val="en-US"/>
        </w:rPr>
        <w:t xml:space="preserve">nd </w:t>
      </w:r>
      <w:r w:rsidRPr="002C764C">
        <w:rPr>
          <w:rFonts w:ascii="Arial" w:hAnsi="Arial" w:cs="Arial"/>
          <w:spacing w:val="-3"/>
          <w:lang w:val="en-US"/>
        </w:rPr>
        <w:t xml:space="preserve">continuous galvanizing. Locally, the SANS 121 standards – which are closely aligned with those set by the </w:t>
      </w:r>
      <w:r w:rsidRPr="002C764C">
        <w:rPr>
          <w:rFonts w:ascii="Arial" w:hAnsi="Arial" w:cs="Arial"/>
          <w:sz w:val="21"/>
          <w:szCs w:val="21"/>
          <w:shd w:val="clear" w:color="auto" w:fill="FFFFFF"/>
        </w:rPr>
        <w:t xml:space="preserve">International </w:t>
      </w:r>
      <w:r w:rsidR="002C764C">
        <w:rPr>
          <w:rFonts w:ascii="Arial" w:hAnsi="Arial" w:cs="Arial"/>
          <w:sz w:val="21"/>
          <w:szCs w:val="21"/>
          <w:shd w:val="clear" w:color="auto" w:fill="FFFFFF"/>
        </w:rPr>
        <w:t>Organisation for Standardisation</w:t>
      </w:r>
      <w:r w:rsidRPr="002C764C">
        <w:rPr>
          <w:rFonts w:ascii="Arial" w:hAnsi="Arial" w:cs="Arial"/>
          <w:sz w:val="21"/>
          <w:szCs w:val="21"/>
          <w:shd w:val="clear" w:color="auto" w:fill="FFFFFF"/>
        </w:rPr>
        <w:t xml:space="preserve"> (ISO) </w:t>
      </w:r>
      <w:r w:rsidR="002C764C" w:rsidRPr="002C764C">
        <w:rPr>
          <w:rFonts w:ascii="Arial" w:hAnsi="Arial" w:cs="Arial"/>
          <w:spacing w:val="-3"/>
          <w:lang w:val="en-US"/>
        </w:rPr>
        <w:t>–</w:t>
      </w:r>
      <w:r w:rsidR="002C764C">
        <w:rPr>
          <w:rFonts w:ascii="Arial" w:hAnsi="Arial" w:cs="Arial"/>
          <w:spacing w:val="-3"/>
          <w:lang w:val="en-US"/>
        </w:rPr>
        <w:t xml:space="preserve"> </w:t>
      </w:r>
      <w:r w:rsidRPr="002C764C">
        <w:rPr>
          <w:rFonts w:ascii="Arial" w:hAnsi="Arial" w:cs="Arial"/>
          <w:sz w:val="21"/>
          <w:szCs w:val="21"/>
          <w:shd w:val="clear" w:color="auto" w:fill="FFFFFF"/>
        </w:rPr>
        <w:t xml:space="preserve">reflect the </w:t>
      </w:r>
      <w:r w:rsidRPr="002C764C">
        <w:rPr>
          <w:rFonts w:ascii="Arial" w:hAnsi="Arial" w:cs="Arial"/>
          <w:spacing w:val="-3"/>
          <w:lang w:val="en-US"/>
        </w:rPr>
        <w:t xml:space="preserve">outcome of a known process. </w:t>
      </w:r>
    </w:p>
    <w:p w14:paraId="51138DC3" w14:textId="4E893F02" w:rsidR="00AE4D8C" w:rsidRDefault="00AE4D8C" w:rsidP="00513B5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638DA">
        <w:rPr>
          <w:rFonts w:ascii="Arial" w:hAnsi="Arial" w:cs="Arial"/>
        </w:rPr>
        <w:t xml:space="preserve">HDGASA and the </w:t>
      </w:r>
      <w:r>
        <w:rPr>
          <w:rFonts w:ascii="Arial" w:hAnsi="Arial" w:cs="Arial"/>
        </w:rPr>
        <w:t>South African Bureau of Standards (</w:t>
      </w:r>
      <w:r w:rsidR="009638DA">
        <w:rPr>
          <w:rFonts w:ascii="Arial" w:hAnsi="Arial" w:cs="Arial"/>
        </w:rPr>
        <w:t>SABS</w:t>
      </w:r>
      <w:r>
        <w:rPr>
          <w:rFonts w:ascii="Arial" w:hAnsi="Arial" w:cs="Arial"/>
        </w:rPr>
        <w:t xml:space="preserve">) work closely together. </w:t>
      </w:r>
      <w:r w:rsidR="009638DA">
        <w:rPr>
          <w:rFonts w:ascii="Arial" w:hAnsi="Arial" w:cs="Arial"/>
        </w:rPr>
        <w:t xml:space="preserve">Many years ago, HDGASA pioneered a system with the SABS </w:t>
      </w:r>
      <w:r>
        <w:rPr>
          <w:rFonts w:ascii="Arial" w:hAnsi="Arial" w:cs="Arial"/>
        </w:rPr>
        <w:t>for galvanizers to use clear identifying paint marks</w:t>
      </w:r>
      <w:r w:rsidR="004D5368">
        <w:rPr>
          <w:rFonts w:ascii="Arial" w:hAnsi="Arial" w:cs="Arial"/>
        </w:rPr>
        <w:t>.</w:t>
      </w:r>
      <w:r w:rsidR="008800F8">
        <w:rPr>
          <w:rFonts w:ascii="Arial" w:hAnsi="Arial" w:cs="Arial"/>
        </w:rPr>
        <w:t xml:space="preserve"> </w:t>
      </w:r>
      <w:r w:rsidR="004D5368">
        <w:rPr>
          <w:rFonts w:ascii="Arial" w:hAnsi="Arial" w:cs="Arial"/>
        </w:rPr>
        <w:t>T</w:t>
      </w:r>
      <w:r w:rsidR="00EE0DC4">
        <w:rPr>
          <w:rFonts w:ascii="Arial" w:hAnsi="Arial" w:cs="Arial"/>
        </w:rPr>
        <w:t xml:space="preserve">his </w:t>
      </w:r>
      <w:r w:rsidR="002C764C">
        <w:rPr>
          <w:rFonts w:ascii="Arial" w:hAnsi="Arial" w:cs="Arial"/>
        </w:rPr>
        <w:t>f</w:t>
      </w:r>
      <w:r w:rsidR="0028401D">
        <w:rPr>
          <w:rFonts w:ascii="Arial" w:hAnsi="Arial" w:cs="Arial"/>
        </w:rPr>
        <w:t>acilitate</w:t>
      </w:r>
      <w:r w:rsidR="004D5368">
        <w:rPr>
          <w:rFonts w:ascii="Arial" w:hAnsi="Arial" w:cs="Arial"/>
        </w:rPr>
        <w:t>s</w:t>
      </w:r>
      <w:r w:rsidR="00EE0DC4">
        <w:rPr>
          <w:rFonts w:ascii="Arial" w:hAnsi="Arial" w:cs="Arial"/>
        </w:rPr>
        <w:t xml:space="preserve"> a</w:t>
      </w:r>
      <w:r w:rsidR="0028401D">
        <w:rPr>
          <w:rFonts w:ascii="Arial" w:hAnsi="Arial" w:cs="Arial"/>
        </w:rPr>
        <w:t xml:space="preserve"> </w:t>
      </w:r>
      <w:r w:rsidR="009638DA">
        <w:rPr>
          <w:rFonts w:ascii="Arial" w:hAnsi="Arial" w:cs="Arial"/>
        </w:rPr>
        <w:t>traceability</w:t>
      </w:r>
      <w:r w:rsidR="0028401D">
        <w:rPr>
          <w:rFonts w:ascii="Arial" w:hAnsi="Arial" w:cs="Arial"/>
        </w:rPr>
        <w:t xml:space="preserve"> so that </w:t>
      </w:r>
      <w:r>
        <w:rPr>
          <w:rFonts w:ascii="Arial" w:hAnsi="Arial" w:cs="Arial"/>
        </w:rPr>
        <w:t>end</w:t>
      </w:r>
      <w:r w:rsidR="002C764C">
        <w:rPr>
          <w:rFonts w:ascii="Arial" w:hAnsi="Arial" w:cs="Arial"/>
        </w:rPr>
        <w:t>-</w:t>
      </w:r>
      <w:r>
        <w:rPr>
          <w:rFonts w:ascii="Arial" w:hAnsi="Arial" w:cs="Arial"/>
        </w:rPr>
        <w:t>user</w:t>
      </w:r>
      <w:r w:rsidR="002C76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</w:t>
      </w:r>
      <w:r w:rsidR="009638DA">
        <w:rPr>
          <w:rFonts w:ascii="Arial" w:hAnsi="Arial" w:cs="Arial"/>
        </w:rPr>
        <w:t xml:space="preserve">identify </w:t>
      </w:r>
      <w:r w:rsidR="00EE0DC4">
        <w:rPr>
          <w:rFonts w:ascii="Arial" w:hAnsi="Arial" w:cs="Arial"/>
        </w:rPr>
        <w:t xml:space="preserve">the </w:t>
      </w:r>
      <w:r w:rsidR="009638DA">
        <w:rPr>
          <w:rFonts w:ascii="Arial" w:hAnsi="Arial" w:cs="Arial"/>
        </w:rPr>
        <w:t>galvani</w:t>
      </w:r>
      <w:r>
        <w:rPr>
          <w:rFonts w:ascii="Arial" w:hAnsi="Arial" w:cs="Arial"/>
        </w:rPr>
        <w:t>z</w:t>
      </w:r>
      <w:r w:rsidR="009638DA">
        <w:rPr>
          <w:rFonts w:ascii="Arial" w:hAnsi="Arial" w:cs="Arial"/>
        </w:rPr>
        <w:t xml:space="preserve">er </w:t>
      </w:r>
      <w:r w:rsidR="002C764C">
        <w:rPr>
          <w:rFonts w:ascii="Arial" w:hAnsi="Arial" w:cs="Arial"/>
        </w:rPr>
        <w:t>-</w:t>
      </w:r>
      <w:r w:rsidR="009638DA">
        <w:rPr>
          <w:rFonts w:ascii="Arial" w:hAnsi="Arial" w:cs="Arial"/>
        </w:rPr>
        <w:t xml:space="preserve"> and hold them accountable against the SANS 121 standard</w:t>
      </w:r>
      <w:r w:rsidR="0028401D">
        <w:rPr>
          <w:rFonts w:ascii="Arial" w:hAnsi="Arial" w:cs="Arial"/>
        </w:rPr>
        <w:t xml:space="preserve"> for</w:t>
      </w:r>
      <w:r w:rsidR="002C764C">
        <w:rPr>
          <w:rFonts w:ascii="Arial" w:hAnsi="Arial" w:cs="Arial"/>
        </w:rPr>
        <w:t xml:space="preserve"> any non-conformances or</w:t>
      </w:r>
      <w:r w:rsidR="0028401D">
        <w:rPr>
          <w:rFonts w:ascii="Arial" w:hAnsi="Arial" w:cs="Arial"/>
        </w:rPr>
        <w:t xml:space="preserve"> shortcomings. </w:t>
      </w:r>
      <w:r>
        <w:rPr>
          <w:rFonts w:ascii="Arial" w:hAnsi="Arial" w:cs="Arial"/>
        </w:rPr>
        <w:t xml:space="preserve"> </w:t>
      </w:r>
    </w:p>
    <w:p w14:paraId="4A3A7D55" w14:textId="77777777" w:rsidR="00A30BA3" w:rsidRDefault="00A30BA3" w:rsidP="00513B53">
      <w:pPr>
        <w:spacing w:after="0" w:line="360" w:lineRule="auto"/>
        <w:rPr>
          <w:rFonts w:ascii="Arial" w:hAnsi="Arial" w:cs="Arial"/>
        </w:rPr>
      </w:pPr>
    </w:p>
    <w:p w14:paraId="54FB96F6" w14:textId="1A780C15" w:rsidR="00A30BA3" w:rsidRPr="00852689" w:rsidRDefault="002C764C" w:rsidP="00513B5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9638DA" w:rsidRPr="00AE4D8C">
        <w:rPr>
          <w:rFonts w:ascii="Arial" w:hAnsi="Arial" w:cs="Arial"/>
        </w:rPr>
        <w:t>Even today, th</w:t>
      </w:r>
      <w:r w:rsidR="00852689">
        <w:rPr>
          <w:rFonts w:ascii="Arial" w:hAnsi="Arial" w:cs="Arial"/>
        </w:rPr>
        <w:t>e</w:t>
      </w:r>
      <w:r w:rsidR="009638DA" w:rsidRPr="00AE4D8C">
        <w:rPr>
          <w:rFonts w:ascii="Arial" w:hAnsi="Arial" w:cs="Arial"/>
        </w:rPr>
        <w:t xml:space="preserve"> SABS mark has retained its Pan</w:t>
      </w:r>
      <w:r>
        <w:rPr>
          <w:rFonts w:ascii="Arial" w:hAnsi="Arial" w:cs="Arial"/>
        </w:rPr>
        <w:t>-</w:t>
      </w:r>
      <w:r w:rsidR="009638DA" w:rsidRPr="00AE4D8C">
        <w:rPr>
          <w:rFonts w:ascii="Arial" w:hAnsi="Arial" w:cs="Arial"/>
        </w:rPr>
        <w:t xml:space="preserve">African credibility, allowing local companies to confidently export throughout </w:t>
      </w:r>
      <w:r>
        <w:rPr>
          <w:rFonts w:ascii="Arial" w:hAnsi="Arial" w:cs="Arial"/>
        </w:rPr>
        <w:t>s</w:t>
      </w:r>
      <w:r w:rsidR="009638DA" w:rsidRPr="00AE4D8C">
        <w:rPr>
          <w:rFonts w:ascii="Arial" w:hAnsi="Arial" w:cs="Arial"/>
        </w:rPr>
        <w:t>ub</w:t>
      </w:r>
      <w:r>
        <w:rPr>
          <w:rFonts w:ascii="Arial" w:hAnsi="Arial" w:cs="Arial"/>
        </w:rPr>
        <w:t>-</w:t>
      </w:r>
      <w:r w:rsidR="009638DA" w:rsidRPr="00AE4D8C">
        <w:rPr>
          <w:rFonts w:ascii="Arial" w:hAnsi="Arial" w:cs="Arial"/>
        </w:rPr>
        <w:t xml:space="preserve">Saharan Africa. </w:t>
      </w:r>
      <w:r w:rsidR="00852689">
        <w:rPr>
          <w:rFonts w:ascii="Arial" w:hAnsi="Arial" w:cs="Arial"/>
        </w:rPr>
        <w:t>In addition, t</w:t>
      </w:r>
      <w:r w:rsidR="00D5737A" w:rsidRPr="00814917">
        <w:rPr>
          <w:rFonts w:ascii="Arial" w:hAnsi="Arial" w:cs="Arial"/>
          <w:color w:val="111111"/>
          <w:spacing w:val="-3"/>
          <w:lang w:val="en-US"/>
        </w:rPr>
        <w:t>he</w:t>
      </w:r>
      <w:r w:rsidR="0069756D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346866" w:rsidRPr="00814917">
        <w:rPr>
          <w:rFonts w:ascii="Arial" w:hAnsi="Arial" w:cs="Arial"/>
          <w:color w:val="111111"/>
          <w:spacing w:val="-3"/>
          <w:lang w:val="en-US"/>
        </w:rPr>
        <w:t xml:space="preserve">plethora of standards related to different types of hot dip </w:t>
      </w:r>
      <w:r w:rsidR="0069756D" w:rsidRPr="00814917">
        <w:rPr>
          <w:rFonts w:ascii="Arial" w:hAnsi="Arial" w:cs="Arial"/>
          <w:color w:val="111111"/>
          <w:spacing w:val="-3"/>
          <w:lang w:val="en-US"/>
        </w:rPr>
        <w:t>galvanizing</w:t>
      </w:r>
      <w:r w:rsidR="0069756D">
        <w:rPr>
          <w:rFonts w:ascii="Arial" w:hAnsi="Arial" w:cs="Arial"/>
          <w:color w:val="111111"/>
          <w:spacing w:val="-3"/>
          <w:lang w:val="en-US"/>
        </w:rPr>
        <w:t xml:space="preserve"> are written by </w:t>
      </w:r>
      <w:r w:rsidR="002B1B16" w:rsidRPr="00814917">
        <w:rPr>
          <w:rFonts w:ascii="Arial" w:hAnsi="Arial" w:cs="Arial"/>
          <w:color w:val="111111"/>
          <w:spacing w:val="-3"/>
          <w:lang w:val="en-US"/>
        </w:rPr>
        <w:t xml:space="preserve">experts </w:t>
      </w:r>
      <w:r w:rsidR="0069756D">
        <w:rPr>
          <w:rFonts w:ascii="Arial" w:hAnsi="Arial" w:cs="Arial"/>
          <w:color w:val="111111"/>
          <w:spacing w:val="-3"/>
          <w:lang w:val="en-US"/>
        </w:rPr>
        <w:t xml:space="preserve">on </w:t>
      </w:r>
      <w:r w:rsidR="002B1B16" w:rsidRPr="00814917">
        <w:rPr>
          <w:rFonts w:ascii="Arial" w:hAnsi="Arial" w:cs="Arial"/>
          <w:color w:val="111111"/>
          <w:spacing w:val="-3"/>
          <w:lang w:val="en-US"/>
        </w:rPr>
        <w:t xml:space="preserve">international technical committees. </w:t>
      </w:r>
      <w:r w:rsidR="0028401D">
        <w:rPr>
          <w:rFonts w:ascii="Arial" w:hAnsi="Arial" w:cs="Arial"/>
          <w:color w:val="111111"/>
          <w:spacing w:val="-3"/>
          <w:lang w:val="en-US"/>
        </w:rPr>
        <w:t xml:space="preserve">The </w:t>
      </w:r>
      <w:r w:rsidR="00B511FD">
        <w:rPr>
          <w:rFonts w:ascii="Arial" w:hAnsi="Arial" w:cs="Arial"/>
          <w:color w:val="111111"/>
          <w:spacing w:val="-3"/>
          <w:lang w:val="en-US"/>
        </w:rPr>
        <w:t>ISO</w:t>
      </w:r>
      <w:r w:rsidR="00D5737A" w:rsidRPr="00814917">
        <w:rPr>
          <w:rFonts w:ascii="Arial" w:hAnsi="Arial" w:cs="Arial"/>
          <w:color w:val="111111"/>
          <w:spacing w:val="-3"/>
          <w:lang w:val="en-US"/>
        </w:rPr>
        <w:t xml:space="preserve"> periodically reviews </w:t>
      </w:r>
      <w:r w:rsidR="00AE4D8C">
        <w:rPr>
          <w:rFonts w:ascii="Arial" w:hAnsi="Arial" w:cs="Arial"/>
          <w:color w:val="111111"/>
          <w:spacing w:val="-3"/>
          <w:lang w:val="en-US"/>
        </w:rPr>
        <w:t xml:space="preserve">and adjusts </w:t>
      </w:r>
      <w:r w:rsidR="009B5EE0">
        <w:rPr>
          <w:rFonts w:ascii="Arial" w:hAnsi="Arial" w:cs="Arial"/>
          <w:color w:val="111111"/>
          <w:spacing w:val="-3"/>
          <w:lang w:val="en-US"/>
        </w:rPr>
        <w:t>these</w:t>
      </w:r>
      <w:r w:rsidR="00852689">
        <w:rPr>
          <w:rFonts w:ascii="Arial" w:hAnsi="Arial" w:cs="Arial"/>
          <w:color w:val="111111"/>
          <w:spacing w:val="-3"/>
          <w:lang w:val="en-US"/>
        </w:rPr>
        <w:t>,” Clarke advises</w:t>
      </w:r>
      <w:r w:rsidR="00D5737A" w:rsidRPr="00814917">
        <w:rPr>
          <w:rFonts w:ascii="Arial" w:hAnsi="Arial" w:cs="Arial"/>
          <w:color w:val="111111"/>
          <w:spacing w:val="-3"/>
          <w:lang w:val="en-US"/>
        </w:rPr>
        <w:t xml:space="preserve">. </w:t>
      </w:r>
    </w:p>
    <w:p w14:paraId="3FA057E6" w14:textId="77777777" w:rsidR="00A30BA3" w:rsidRDefault="00A30BA3" w:rsidP="00513B53">
      <w:pPr>
        <w:spacing w:after="0" w:line="360" w:lineRule="auto"/>
        <w:rPr>
          <w:rFonts w:ascii="Arial" w:hAnsi="Arial" w:cs="Arial"/>
          <w:color w:val="111111"/>
          <w:spacing w:val="-3"/>
          <w:lang w:val="en-US"/>
        </w:rPr>
      </w:pPr>
    </w:p>
    <w:p w14:paraId="65109586" w14:textId="50C63A01" w:rsidR="00B511FD" w:rsidRDefault="00D5737A" w:rsidP="00513B53">
      <w:pPr>
        <w:spacing w:after="0" w:line="360" w:lineRule="auto"/>
        <w:rPr>
          <w:rFonts w:ascii="Arial" w:hAnsi="Arial" w:cs="Arial"/>
          <w:color w:val="111111"/>
          <w:spacing w:val="-3"/>
          <w:lang w:val="en-US"/>
        </w:rPr>
      </w:pPr>
      <w:r>
        <w:rPr>
          <w:rFonts w:ascii="Arial" w:hAnsi="Arial" w:cs="Arial"/>
          <w:color w:val="111111"/>
          <w:spacing w:val="-3"/>
          <w:lang w:val="en-US"/>
        </w:rPr>
        <w:t>A</w:t>
      </w:r>
      <w:r w:rsidRPr="00D5737A">
        <w:rPr>
          <w:rFonts w:ascii="Arial" w:hAnsi="Arial" w:cs="Arial"/>
          <w:color w:val="111111"/>
          <w:spacing w:val="-3"/>
          <w:lang w:val="en-US"/>
        </w:rPr>
        <w:t xml:space="preserve">s part of the SABS </w:t>
      </w:r>
      <w:r>
        <w:rPr>
          <w:rFonts w:ascii="Arial" w:hAnsi="Arial" w:cs="Arial"/>
          <w:color w:val="111111"/>
          <w:spacing w:val="-3"/>
          <w:lang w:val="en-US"/>
        </w:rPr>
        <w:t xml:space="preserve">technical committee, the HDGASA </w:t>
      </w:r>
      <w:r w:rsidR="00AB5DD8">
        <w:rPr>
          <w:rFonts w:ascii="Arial" w:hAnsi="Arial" w:cs="Arial"/>
          <w:color w:val="111111"/>
          <w:spacing w:val="-3"/>
          <w:lang w:val="en-US"/>
        </w:rPr>
        <w:t xml:space="preserve">has </w:t>
      </w:r>
      <w:r>
        <w:rPr>
          <w:rFonts w:ascii="Arial" w:hAnsi="Arial" w:cs="Arial"/>
          <w:color w:val="111111"/>
          <w:spacing w:val="-3"/>
          <w:lang w:val="en-US"/>
        </w:rPr>
        <w:t>observer</w:t>
      </w:r>
      <w:r w:rsidR="00AB5DD8">
        <w:rPr>
          <w:rFonts w:ascii="Arial" w:hAnsi="Arial" w:cs="Arial"/>
          <w:color w:val="111111"/>
          <w:spacing w:val="-3"/>
          <w:lang w:val="en-US"/>
        </w:rPr>
        <w:t xml:space="preserve"> statu</w:t>
      </w:r>
      <w:r>
        <w:rPr>
          <w:rFonts w:ascii="Arial" w:hAnsi="Arial" w:cs="Arial"/>
          <w:color w:val="111111"/>
          <w:spacing w:val="-3"/>
          <w:lang w:val="en-US"/>
        </w:rPr>
        <w:t>s</w:t>
      </w:r>
      <w:r w:rsidR="00EE0DC4">
        <w:rPr>
          <w:rFonts w:ascii="Arial" w:hAnsi="Arial" w:cs="Arial"/>
          <w:color w:val="111111"/>
          <w:spacing w:val="-3"/>
          <w:lang w:val="en-US"/>
        </w:rPr>
        <w:t xml:space="preserve"> with the ISO technical committees</w:t>
      </w:r>
      <w:r w:rsidR="00852689">
        <w:rPr>
          <w:rFonts w:ascii="Arial" w:hAnsi="Arial" w:cs="Arial"/>
          <w:color w:val="111111"/>
          <w:spacing w:val="-3"/>
          <w:lang w:val="en-US"/>
        </w:rPr>
        <w:t>:</w:t>
      </w:r>
      <w:r w:rsidR="00AE4D8C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“We are </w:t>
      </w:r>
      <w:r w:rsidR="00EE0DC4">
        <w:rPr>
          <w:rFonts w:ascii="Arial" w:hAnsi="Arial" w:cs="Arial"/>
          <w:color w:val="111111"/>
          <w:spacing w:val="-3"/>
          <w:lang w:val="en-US"/>
        </w:rPr>
        <w:t>allowed</w:t>
      </w:r>
      <w:r w:rsidR="009B5EE0">
        <w:rPr>
          <w:rFonts w:ascii="Arial" w:hAnsi="Arial" w:cs="Arial"/>
          <w:color w:val="111111"/>
          <w:spacing w:val="-3"/>
          <w:lang w:val="en-US"/>
        </w:rPr>
        <w:t xml:space="preserve"> to comment</w:t>
      </w:r>
      <w:r w:rsidR="00EE0DC4">
        <w:rPr>
          <w:rFonts w:ascii="Arial" w:hAnsi="Arial" w:cs="Arial"/>
          <w:color w:val="111111"/>
          <w:spacing w:val="-3"/>
          <w:lang w:val="en-US"/>
        </w:rPr>
        <w:t xml:space="preserve"> on proposed changes to standards</w:t>
      </w:r>
      <w:r w:rsidR="009B5EE0">
        <w:rPr>
          <w:rFonts w:ascii="Arial" w:hAnsi="Arial" w:cs="Arial"/>
          <w:color w:val="111111"/>
          <w:spacing w:val="-3"/>
          <w:lang w:val="en-US"/>
        </w:rPr>
        <w:t xml:space="preserve">. </w:t>
      </w:r>
      <w:r w:rsidR="00EE0DC4">
        <w:rPr>
          <w:rFonts w:ascii="Arial" w:hAnsi="Arial" w:cs="Arial"/>
          <w:color w:val="111111"/>
          <w:spacing w:val="-3"/>
          <w:lang w:val="en-US"/>
        </w:rPr>
        <w:t>O</w:t>
      </w:r>
      <w:r w:rsidR="00A30BA3">
        <w:rPr>
          <w:rFonts w:ascii="Arial" w:hAnsi="Arial" w:cs="Arial"/>
          <w:color w:val="111111"/>
          <w:spacing w:val="-3"/>
          <w:lang w:val="en-US"/>
        </w:rPr>
        <w:t xml:space="preserve">ur </w:t>
      </w:r>
      <w:r w:rsidR="00B511FD">
        <w:rPr>
          <w:rFonts w:ascii="Arial" w:hAnsi="Arial" w:cs="Arial"/>
          <w:color w:val="111111"/>
          <w:spacing w:val="-3"/>
          <w:lang w:val="en-US"/>
        </w:rPr>
        <w:t>opinion</w:t>
      </w:r>
      <w:r w:rsidR="00A30BA3">
        <w:rPr>
          <w:rFonts w:ascii="Arial" w:hAnsi="Arial" w:cs="Arial"/>
          <w:color w:val="111111"/>
          <w:spacing w:val="-3"/>
          <w:lang w:val="en-US"/>
        </w:rPr>
        <w:t>s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 have weight in ISO deliberations. Once a new ISO standard becomes current in Europe, </w:t>
      </w:r>
      <w:r w:rsidR="009B5EE0">
        <w:rPr>
          <w:rFonts w:ascii="Arial" w:hAnsi="Arial" w:cs="Arial"/>
          <w:color w:val="111111"/>
          <w:spacing w:val="-3"/>
          <w:lang w:val="en-US"/>
        </w:rPr>
        <w:t>we</w:t>
      </w:r>
      <w:r w:rsidR="00A30BA3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125447">
        <w:rPr>
          <w:rFonts w:ascii="Arial" w:hAnsi="Arial" w:cs="Arial"/>
          <w:color w:val="111111"/>
          <w:spacing w:val="-3"/>
          <w:lang w:val="en-US"/>
        </w:rPr>
        <w:t>meet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 under the auspices of the</w:t>
      </w:r>
      <w:r w:rsidR="009B5EE0">
        <w:rPr>
          <w:rFonts w:ascii="Arial" w:hAnsi="Arial" w:cs="Arial"/>
          <w:color w:val="111111"/>
          <w:spacing w:val="-3"/>
          <w:lang w:val="en-US"/>
        </w:rPr>
        <w:t xml:space="preserve"> SABS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 technical committee </w:t>
      </w:r>
      <w:r w:rsidR="00EE0DC4">
        <w:rPr>
          <w:rFonts w:ascii="Arial" w:hAnsi="Arial" w:cs="Arial"/>
          <w:color w:val="111111"/>
          <w:spacing w:val="-3"/>
          <w:lang w:val="en-US"/>
        </w:rPr>
        <w:t>TC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107 to review the international standard and advise </w:t>
      </w:r>
      <w:r w:rsidR="00125447">
        <w:rPr>
          <w:rFonts w:ascii="Arial" w:hAnsi="Arial" w:cs="Arial"/>
          <w:color w:val="111111"/>
          <w:spacing w:val="-3"/>
          <w:lang w:val="en-US"/>
        </w:rPr>
        <w:t>if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8201DA">
        <w:rPr>
          <w:rFonts w:ascii="Arial" w:hAnsi="Arial" w:cs="Arial"/>
          <w:color w:val="111111"/>
          <w:spacing w:val="-3"/>
          <w:lang w:val="en-US"/>
        </w:rPr>
        <w:t>it applies</w:t>
      </w:r>
      <w:r w:rsidR="00A30BA3">
        <w:rPr>
          <w:rFonts w:ascii="Arial" w:hAnsi="Arial" w:cs="Arial"/>
          <w:color w:val="111111"/>
          <w:spacing w:val="-3"/>
          <w:lang w:val="en-US"/>
        </w:rPr>
        <w:t xml:space="preserve"> in South African conditions. </w:t>
      </w:r>
      <w:r w:rsidR="00B511FD">
        <w:rPr>
          <w:rFonts w:ascii="Arial" w:hAnsi="Arial" w:cs="Arial"/>
          <w:color w:val="111111"/>
          <w:spacing w:val="-3"/>
          <w:lang w:val="en-US"/>
        </w:rPr>
        <w:t>As we speak, changes ma</w:t>
      </w:r>
      <w:r w:rsidR="008201DA">
        <w:rPr>
          <w:rFonts w:ascii="Arial" w:hAnsi="Arial" w:cs="Arial"/>
          <w:color w:val="111111"/>
          <w:spacing w:val="-3"/>
          <w:lang w:val="en-US"/>
        </w:rPr>
        <w:t>d</w:t>
      </w:r>
      <w:r w:rsidR="00B511FD">
        <w:rPr>
          <w:rFonts w:ascii="Arial" w:hAnsi="Arial" w:cs="Arial"/>
          <w:color w:val="111111"/>
          <w:spacing w:val="-3"/>
          <w:lang w:val="en-US"/>
        </w:rPr>
        <w:t>e to ISO 1461 in August</w:t>
      </w:r>
      <w:r w:rsidR="00EE0DC4">
        <w:rPr>
          <w:rFonts w:ascii="Arial" w:hAnsi="Arial" w:cs="Arial"/>
          <w:color w:val="111111"/>
          <w:spacing w:val="-3"/>
          <w:lang w:val="en-US"/>
        </w:rPr>
        <w:t xml:space="preserve"> 2022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 are being applied to SANS 121. </w:t>
      </w:r>
      <w:r w:rsidR="00125447">
        <w:rPr>
          <w:rFonts w:ascii="Arial" w:hAnsi="Arial" w:cs="Arial"/>
          <w:color w:val="111111"/>
          <w:spacing w:val="-3"/>
          <w:lang w:val="en-US"/>
        </w:rPr>
        <w:t>Therefore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, South African standards are a ratified version of the ISO standards,” he explains. </w:t>
      </w:r>
    </w:p>
    <w:p w14:paraId="12342166" w14:textId="77777777" w:rsidR="00AB5DD8" w:rsidRDefault="00AB5DD8" w:rsidP="00513B53">
      <w:pPr>
        <w:spacing w:after="0" w:line="360" w:lineRule="auto"/>
        <w:rPr>
          <w:rFonts w:ascii="Arial" w:hAnsi="Arial" w:cs="Arial"/>
          <w:color w:val="111111"/>
          <w:spacing w:val="-3"/>
          <w:lang w:val="en-US"/>
        </w:rPr>
      </w:pPr>
    </w:p>
    <w:p w14:paraId="7CD72016" w14:textId="042397B6" w:rsidR="00B511FD" w:rsidRDefault="0028401D" w:rsidP="00513B53">
      <w:pPr>
        <w:spacing w:line="360" w:lineRule="auto"/>
        <w:rPr>
          <w:rFonts w:ascii="Arial" w:hAnsi="Arial" w:cs="Arial"/>
          <w:color w:val="111111"/>
          <w:spacing w:val="-3"/>
          <w:lang w:val="en-US"/>
        </w:rPr>
      </w:pPr>
      <w:r>
        <w:rPr>
          <w:rFonts w:ascii="Arial" w:hAnsi="Arial" w:cs="Arial"/>
          <w:color w:val="111111"/>
          <w:spacing w:val="-3"/>
          <w:lang w:val="en-US"/>
        </w:rPr>
        <w:t xml:space="preserve">This close alignment </w:t>
      </w:r>
      <w:r w:rsidR="00125447">
        <w:rPr>
          <w:rFonts w:ascii="Arial" w:hAnsi="Arial" w:cs="Arial"/>
          <w:color w:val="111111"/>
          <w:spacing w:val="-3"/>
          <w:lang w:val="en-US"/>
        </w:rPr>
        <w:t xml:space="preserve">also </w:t>
      </w:r>
      <w:r w:rsidRPr="009B5EE0">
        <w:rPr>
          <w:rFonts w:ascii="Arial" w:hAnsi="Arial" w:cs="Arial"/>
          <w:color w:val="111111"/>
          <w:spacing w:val="-3"/>
          <w:lang w:val="en-US"/>
        </w:rPr>
        <w:t xml:space="preserve">empowers local manufacturers to export across Africa and </w:t>
      </w:r>
      <w:r w:rsidR="009B5EE0" w:rsidRPr="009B5EE0">
        <w:rPr>
          <w:rFonts w:ascii="Arial" w:hAnsi="Arial" w:cs="Arial"/>
          <w:color w:val="111111"/>
          <w:spacing w:val="-3"/>
          <w:lang w:val="en-US"/>
        </w:rPr>
        <w:t>globally</w:t>
      </w:r>
      <w:r w:rsidR="00AA0740" w:rsidRPr="009B5EE0">
        <w:rPr>
          <w:rFonts w:ascii="Arial" w:hAnsi="Arial" w:cs="Arial"/>
          <w:color w:val="111111"/>
          <w:spacing w:val="-3"/>
          <w:lang w:val="en-US"/>
        </w:rPr>
        <w:t xml:space="preserve">. </w:t>
      </w:r>
      <w:r w:rsidR="008201DA" w:rsidRPr="009B5EE0">
        <w:rPr>
          <w:rFonts w:ascii="Arial" w:hAnsi="Arial" w:cs="Arial"/>
          <w:color w:val="111111"/>
          <w:spacing w:val="-3"/>
          <w:lang w:val="en-US"/>
        </w:rPr>
        <w:t>Furthermore, as</w:t>
      </w:r>
      <w:r w:rsidR="00AA0740" w:rsidRPr="009B5EE0">
        <w:rPr>
          <w:rFonts w:ascii="Arial" w:hAnsi="Arial" w:cs="Arial"/>
          <w:color w:val="111111"/>
          <w:spacing w:val="-3"/>
          <w:lang w:val="en-US"/>
        </w:rPr>
        <w:t xml:space="preserve"> other countries also translate ISO specification</w:t>
      </w:r>
      <w:r w:rsidR="00B511FD" w:rsidRPr="009B5EE0">
        <w:rPr>
          <w:rFonts w:ascii="Arial" w:hAnsi="Arial" w:cs="Arial"/>
          <w:color w:val="111111"/>
          <w:spacing w:val="-3"/>
          <w:lang w:val="en-US"/>
        </w:rPr>
        <w:t>s</w:t>
      </w:r>
      <w:r w:rsidR="00AA0740" w:rsidRPr="009B5EE0">
        <w:rPr>
          <w:rFonts w:ascii="Arial" w:hAnsi="Arial" w:cs="Arial"/>
          <w:color w:val="111111"/>
          <w:spacing w:val="-3"/>
          <w:lang w:val="en-US"/>
        </w:rPr>
        <w:t xml:space="preserve"> into their own variations, the HDGASA </w:t>
      </w:r>
      <w:r w:rsidR="00B511FD" w:rsidRPr="009B5EE0">
        <w:rPr>
          <w:rFonts w:ascii="Arial" w:hAnsi="Arial" w:cs="Arial"/>
          <w:color w:val="111111"/>
          <w:spacing w:val="-3"/>
          <w:lang w:val="en-US"/>
        </w:rPr>
        <w:t>guides members who are asked to meet th</w:t>
      </w:r>
      <w:r w:rsidR="009B5EE0" w:rsidRPr="009B5EE0">
        <w:rPr>
          <w:rFonts w:ascii="Arial" w:hAnsi="Arial" w:cs="Arial"/>
          <w:color w:val="111111"/>
          <w:spacing w:val="-3"/>
          <w:lang w:val="en-US"/>
        </w:rPr>
        <w:t>ose</w:t>
      </w:r>
      <w:r w:rsidR="00B511FD" w:rsidRPr="009B5EE0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9B5EE0" w:rsidRPr="009B5EE0">
        <w:rPr>
          <w:rFonts w:ascii="Arial" w:hAnsi="Arial" w:cs="Arial"/>
          <w:color w:val="111111"/>
          <w:spacing w:val="-3"/>
          <w:lang w:val="en-US"/>
        </w:rPr>
        <w:t>particular</w:t>
      </w:r>
      <w:r w:rsidR="00B511FD" w:rsidRPr="009B5EE0">
        <w:rPr>
          <w:rFonts w:ascii="Arial" w:hAnsi="Arial" w:cs="Arial"/>
          <w:color w:val="111111"/>
          <w:spacing w:val="-3"/>
          <w:lang w:val="en-US"/>
        </w:rPr>
        <w:t xml:space="preserve"> standards when </w:t>
      </w:r>
      <w:r w:rsidR="008201DA" w:rsidRPr="009B5EE0">
        <w:rPr>
          <w:rFonts w:ascii="Arial" w:hAnsi="Arial" w:cs="Arial"/>
          <w:color w:val="111111"/>
          <w:spacing w:val="-3"/>
          <w:lang w:val="en-US"/>
        </w:rPr>
        <w:t>exportin</w:t>
      </w:r>
      <w:r w:rsidR="00125447" w:rsidRPr="009B5EE0">
        <w:rPr>
          <w:rFonts w:ascii="Arial" w:hAnsi="Arial" w:cs="Arial"/>
          <w:color w:val="111111"/>
          <w:spacing w:val="-3"/>
          <w:lang w:val="en-US"/>
        </w:rPr>
        <w:t>g</w:t>
      </w:r>
      <w:r w:rsidR="00B511FD" w:rsidRPr="009B5EE0">
        <w:rPr>
          <w:rFonts w:ascii="Arial" w:hAnsi="Arial" w:cs="Arial"/>
          <w:color w:val="111111"/>
          <w:spacing w:val="-3"/>
          <w:lang w:val="en-US"/>
        </w:rPr>
        <w:t>.</w:t>
      </w:r>
      <w:r w:rsidR="00B511FD">
        <w:rPr>
          <w:rFonts w:ascii="Arial" w:hAnsi="Arial" w:cs="Arial"/>
          <w:color w:val="111111"/>
          <w:spacing w:val="-3"/>
          <w:lang w:val="en-US"/>
        </w:rPr>
        <w:t xml:space="preserve"> </w:t>
      </w:r>
    </w:p>
    <w:p w14:paraId="0F804C54" w14:textId="590AA840" w:rsidR="00EC6A2B" w:rsidRDefault="00125447" w:rsidP="00513B53">
      <w:pPr>
        <w:spacing w:line="360" w:lineRule="auto"/>
        <w:rPr>
          <w:rFonts w:ascii="Arial" w:hAnsi="Arial" w:cs="Arial"/>
          <w:b/>
          <w:bCs/>
          <w:color w:val="111111"/>
          <w:spacing w:val="-3"/>
          <w:lang w:val="en-US"/>
        </w:rPr>
      </w:pPr>
      <w:r>
        <w:rPr>
          <w:rFonts w:ascii="Arial" w:hAnsi="Arial" w:cs="Arial"/>
          <w:b/>
          <w:bCs/>
          <w:color w:val="111111"/>
          <w:spacing w:val="-3"/>
          <w:lang w:val="en-US"/>
        </w:rPr>
        <w:t>S</w:t>
      </w:r>
      <w:r w:rsidR="001F5C38">
        <w:rPr>
          <w:rFonts w:ascii="Arial" w:hAnsi="Arial" w:cs="Arial"/>
          <w:b/>
          <w:bCs/>
          <w:color w:val="111111"/>
          <w:spacing w:val="-3"/>
          <w:lang w:val="en-US"/>
        </w:rPr>
        <w:t xml:space="preserve">cience of </w:t>
      </w:r>
      <w:r w:rsidR="00E2781D">
        <w:rPr>
          <w:rFonts w:ascii="Arial" w:hAnsi="Arial" w:cs="Arial"/>
          <w:b/>
          <w:bCs/>
          <w:color w:val="111111"/>
          <w:spacing w:val="-3"/>
          <w:lang w:val="en-US"/>
        </w:rPr>
        <w:t>galvanizing</w:t>
      </w:r>
      <w:r w:rsidR="001F5C38">
        <w:rPr>
          <w:rFonts w:ascii="Arial" w:hAnsi="Arial" w:cs="Arial"/>
          <w:b/>
          <w:bCs/>
          <w:color w:val="111111"/>
          <w:spacing w:val="-3"/>
          <w:lang w:val="en-US"/>
        </w:rPr>
        <w:t xml:space="preserve"> standards</w:t>
      </w:r>
    </w:p>
    <w:p w14:paraId="66904D03" w14:textId="5FAC1C2B" w:rsidR="000720C6" w:rsidRDefault="00B511FD" w:rsidP="00513B53">
      <w:pPr>
        <w:spacing w:line="360" w:lineRule="auto"/>
        <w:rPr>
          <w:rFonts w:ascii="Arial" w:hAnsi="Arial" w:cs="Arial"/>
        </w:rPr>
      </w:pPr>
      <w:r w:rsidRPr="00B511FD">
        <w:rPr>
          <w:rFonts w:ascii="Arial" w:hAnsi="Arial" w:cs="Arial"/>
          <w:color w:val="111111"/>
          <w:spacing w:val="-3"/>
          <w:lang w:val="en-US"/>
        </w:rPr>
        <w:t>Clarke</w:t>
      </w:r>
      <w:r w:rsidR="00AB5DD8">
        <w:rPr>
          <w:rFonts w:ascii="Arial" w:hAnsi="Arial" w:cs="Arial"/>
          <w:color w:val="111111"/>
          <w:spacing w:val="-3"/>
          <w:lang w:val="en-US"/>
        </w:rPr>
        <w:t xml:space="preserve"> is </w:t>
      </w:r>
      <w:r w:rsidRPr="00B511FD">
        <w:rPr>
          <w:rFonts w:ascii="Arial" w:hAnsi="Arial" w:cs="Arial"/>
          <w:color w:val="111111"/>
          <w:spacing w:val="-3"/>
          <w:lang w:val="en-US"/>
        </w:rPr>
        <w:t xml:space="preserve">confident that </w:t>
      </w:r>
      <w:r w:rsidR="00125447">
        <w:rPr>
          <w:rFonts w:ascii="Arial" w:hAnsi="Arial" w:cs="Arial"/>
          <w:color w:val="111111"/>
          <w:spacing w:val="-3"/>
          <w:lang w:val="en-US"/>
        </w:rPr>
        <w:t>local</w:t>
      </w:r>
      <w:r w:rsidRPr="00B511FD">
        <w:rPr>
          <w:rFonts w:ascii="Arial" w:hAnsi="Arial" w:cs="Arial"/>
          <w:color w:val="111111"/>
          <w:spacing w:val="-3"/>
          <w:lang w:val="en-US"/>
        </w:rPr>
        <w:t xml:space="preserve"> companies meet the same standards a</w:t>
      </w:r>
      <w:r w:rsidR="0028401D">
        <w:rPr>
          <w:rFonts w:ascii="Arial" w:hAnsi="Arial" w:cs="Arial"/>
          <w:color w:val="111111"/>
          <w:spacing w:val="-3"/>
          <w:lang w:val="en-US"/>
        </w:rPr>
        <w:t>s</w:t>
      </w:r>
      <w:r w:rsidRPr="00B511FD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8201DA">
        <w:rPr>
          <w:rFonts w:ascii="Arial" w:hAnsi="Arial" w:cs="Arial"/>
          <w:color w:val="111111"/>
          <w:spacing w:val="-3"/>
          <w:lang w:val="en-US"/>
        </w:rPr>
        <w:t xml:space="preserve">their </w:t>
      </w:r>
      <w:r w:rsidRPr="00B511FD">
        <w:rPr>
          <w:rFonts w:ascii="Arial" w:hAnsi="Arial" w:cs="Arial"/>
          <w:color w:val="111111"/>
          <w:spacing w:val="-3"/>
          <w:lang w:val="en-US"/>
        </w:rPr>
        <w:t>global counterparts</w:t>
      </w:r>
      <w:r w:rsidR="009B5EE0">
        <w:rPr>
          <w:rFonts w:ascii="Arial" w:hAnsi="Arial" w:cs="Arial"/>
          <w:color w:val="111111"/>
          <w:spacing w:val="-3"/>
          <w:lang w:val="en-US"/>
        </w:rPr>
        <w:t>, as</w:t>
      </w:r>
      <w:r w:rsidRPr="00B511FD">
        <w:rPr>
          <w:rFonts w:ascii="Arial" w:hAnsi="Arial" w:cs="Arial"/>
          <w:color w:val="111111"/>
          <w:spacing w:val="-3"/>
          <w:lang w:val="en-US"/>
        </w:rPr>
        <w:t xml:space="preserve"> </w:t>
      </w:r>
      <w:r w:rsidR="009B5EE0">
        <w:rPr>
          <w:rFonts w:ascii="Arial" w:hAnsi="Arial" w:cs="Arial"/>
          <w:color w:val="111111"/>
          <w:spacing w:val="-3"/>
          <w:lang w:val="en-US"/>
        </w:rPr>
        <w:t>t</w:t>
      </w:r>
      <w:r w:rsidR="000720C6">
        <w:rPr>
          <w:rFonts w:ascii="Arial" w:hAnsi="Arial" w:cs="Arial"/>
          <w:color w:val="111111"/>
          <w:spacing w:val="-3"/>
          <w:lang w:val="en-US"/>
        </w:rPr>
        <w:t xml:space="preserve">echnology applied to standard </w:t>
      </w:r>
      <w:r w:rsidR="00AA0740">
        <w:rPr>
          <w:rFonts w:ascii="Arial" w:hAnsi="Arial" w:cs="Arial"/>
        </w:rPr>
        <w:t>delivers a fixed outcome</w:t>
      </w:r>
      <w:r w:rsidR="000720C6">
        <w:rPr>
          <w:rFonts w:ascii="Arial" w:hAnsi="Arial" w:cs="Arial"/>
        </w:rPr>
        <w:t xml:space="preserve"> and produces a product with a clearly defined life expectancy. </w:t>
      </w:r>
      <w:r w:rsidR="008201DA">
        <w:rPr>
          <w:rFonts w:ascii="Arial" w:hAnsi="Arial" w:cs="Arial"/>
        </w:rPr>
        <w:t>For example, because</w:t>
      </w:r>
      <w:r w:rsidR="000720C6">
        <w:rPr>
          <w:rFonts w:ascii="Arial" w:hAnsi="Arial" w:cs="Arial"/>
        </w:rPr>
        <w:t xml:space="preserve"> </w:t>
      </w:r>
      <w:r w:rsidR="000720C6" w:rsidRPr="00854B85">
        <w:rPr>
          <w:rFonts w:ascii="Arial" w:hAnsi="Arial" w:cs="Arial"/>
        </w:rPr>
        <w:t xml:space="preserve">zinc is consumed </w:t>
      </w:r>
      <w:r w:rsidR="000720C6">
        <w:rPr>
          <w:rFonts w:ascii="Arial" w:hAnsi="Arial" w:cs="Arial"/>
        </w:rPr>
        <w:t xml:space="preserve">differently in variable </w:t>
      </w:r>
      <w:r w:rsidR="000720C6" w:rsidRPr="00854B85">
        <w:rPr>
          <w:rFonts w:ascii="Arial" w:hAnsi="Arial" w:cs="Arial"/>
        </w:rPr>
        <w:t>environmental conditions</w:t>
      </w:r>
      <w:r w:rsidR="000720C6">
        <w:rPr>
          <w:rFonts w:ascii="Arial" w:hAnsi="Arial" w:cs="Arial"/>
        </w:rPr>
        <w:t xml:space="preserve">, standards such as ISO 9223 provide the empirical data needed to </w:t>
      </w:r>
      <w:r w:rsidR="000720C6" w:rsidRPr="00854B85">
        <w:rPr>
          <w:rFonts w:ascii="Arial" w:hAnsi="Arial" w:cs="Arial"/>
        </w:rPr>
        <w:t xml:space="preserve">predict the rate of </w:t>
      </w:r>
      <w:r w:rsidR="000720C6">
        <w:rPr>
          <w:rFonts w:ascii="Arial" w:hAnsi="Arial" w:cs="Arial"/>
        </w:rPr>
        <w:t>consumption</w:t>
      </w:r>
      <w:r w:rsidR="008201DA">
        <w:rPr>
          <w:rFonts w:ascii="Arial" w:hAnsi="Arial" w:cs="Arial"/>
        </w:rPr>
        <w:t xml:space="preserve"> (rusting)</w:t>
      </w:r>
      <w:r w:rsidR="000720C6">
        <w:rPr>
          <w:rFonts w:ascii="Arial" w:hAnsi="Arial" w:cs="Arial"/>
        </w:rPr>
        <w:t xml:space="preserve"> within specific conditions. </w:t>
      </w:r>
    </w:p>
    <w:p w14:paraId="1248576A" w14:textId="10EC2715" w:rsidR="000720C6" w:rsidRDefault="00EE0DC4" w:rsidP="00513B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minimum</w:t>
      </w:r>
      <w:r w:rsidR="000530C1">
        <w:rPr>
          <w:rFonts w:ascii="Arial" w:hAnsi="Arial" w:cs="Arial"/>
        </w:rPr>
        <w:t xml:space="preserve"> thickness </w:t>
      </w:r>
      <w:r w:rsidR="00AB5DD8">
        <w:rPr>
          <w:rFonts w:ascii="Arial" w:hAnsi="Arial" w:cs="Arial"/>
        </w:rPr>
        <w:t>of a hot dip galvanized item that complies with SANS 121</w:t>
      </w:r>
      <w:r w:rsidR="00EE6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known for each class of steel </w:t>
      </w:r>
      <w:r w:rsidR="00614833">
        <w:rPr>
          <w:rFonts w:ascii="Arial" w:hAnsi="Arial" w:cs="Arial"/>
        </w:rPr>
        <w:t xml:space="preserve"> -</w:t>
      </w:r>
      <w:r w:rsidR="000530C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we</w:t>
      </w:r>
      <w:r w:rsidR="000530C1">
        <w:rPr>
          <w:rFonts w:ascii="Arial" w:hAnsi="Arial" w:cs="Arial"/>
        </w:rPr>
        <w:t xml:space="preserve"> can predict </w:t>
      </w:r>
      <w:r w:rsidR="0028401D">
        <w:rPr>
          <w:rFonts w:ascii="Arial" w:hAnsi="Arial" w:cs="Arial"/>
        </w:rPr>
        <w:t xml:space="preserve">the </w:t>
      </w:r>
      <w:r w:rsidR="000530C1">
        <w:rPr>
          <w:rFonts w:ascii="Arial" w:hAnsi="Arial" w:cs="Arial"/>
        </w:rPr>
        <w:t>service li</w:t>
      </w:r>
      <w:r w:rsidR="00B511FD">
        <w:rPr>
          <w:rFonts w:ascii="Arial" w:hAnsi="Arial" w:cs="Arial"/>
        </w:rPr>
        <w:t>f</w:t>
      </w:r>
      <w:r w:rsidR="000530C1">
        <w:rPr>
          <w:rFonts w:ascii="Arial" w:hAnsi="Arial" w:cs="Arial"/>
        </w:rPr>
        <w:t xml:space="preserve">e </w:t>
      </w:r>
      <w:r w:rsidR="00B511FD">
        <w:rPr>
          <w:rFonts w:ascii="Arial" w:hAnsi="Arial" w:cs="Arial"/>
        </w:rPr>
        <w:t xml:space="preserve">and </w:t>
      </w:r>
      <w:r w:rsidR="000530C1">
        <w:rPr>
          <w:rFonts w:ascii="Arial" w:hAnsi="Arial" w:cs="Arial"/>
        </w:rPr>
        <w:t>longevity of th</w:t>
      </w:r>
      <w:r w:rsidR="0028401D">
        <w:rPr>
          <w:rFonts w:ascii="Arial" w:hAnsi="Arial" w:cs="Arial"/>
        </w:rPr>
        <w:t>e</w:t>
      </w:r>
      <w:r w:rsidR="000530C1">
        <w:rPr>
          <w:rFonts w:ascii="Arial" w:hAnsi="Arial" w:cs="Arial"/>
        </w:rPr>
        <w:t xml:space="preserve"> coating</w:t>
      </w:r>
      <w:r w:rsidR="004D5368">
        <w:rPr>
          <w:rFonts w:ascii="Arial" w:hAnsi="Arial" w:cs="Arial"/>
        </w:rPr>
        <w:t>.</w:t>
      </w:r>
      <w:r w:rsidR="00EE69A3">
        <w:rPr>
          <w:rFonts w:ascii="Arial" w:hAnsi="Arial" w:cs="Arial"/>
        </w:rPr>
        <w:t xml:space="preserve"> </w:t>
      </w:r>
      <w:r w:rsidR="004D536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his </w:t>
      </w:r>
      <w:r w:rsidR="00614833">
        <w:rPr>
          <w:rFonts w:ascii="Arial" w:hAnsi="Arial" w:cs="Arial"/>
        </w:rPr>
        <w:t>enables</w:t>
      </w:r>
      <w:r w:rsidR="000720C6">
        <w:rPr>
          <w:rFonts w:ascii="Arial" w:hAnsi="Arial" w:cs="Arial"/>
        </w:rPr>
        <w:t xml:space="preserve"> </w:t>
      </w:r>
      <w:r w:rsidR="000530C1">
        <w:rPr>
          <w:rFonts w:ascii="Arial" w:hAnsi="Arial" w:cs="Arial"/>
        </w:rPr>
        <w:t>life</w:t>
      </w:r>
      <w:r w:rsidR="008201DA">
        <w:rPr>
          <w:rFonts w:ascii="Arial" w:hAnsi="Arial" w:cs="Arial"/>
        </w:rPr>
        <w:t>-</w:t>
      </w:r>
      <w:r w:rsidR="000530C1">
        <w:rPr>
          <w:rFonts w:ascii="Arial" w:hAnsi="Arial" w:cs="Arial"/>
        </w:rPr>
        <w:t xml:space="preserve">cycle costing. </w:t>
      </w:r>
      <w:r w:rsidR="001F5C38">
        <w:rPr>
          <w:rFonts w:ascii="Arial" w:hAnsi="Arial" w:cs="Arial"/>
        </w:rPr>
        <w:t>The standards</w:t>
      </w:r>
      <w:r w:rsidR="00EE69A3">
        <w:rPr>
          <w:rFonts w:ascii="Arial" w:hAnsi="Arial" w:cs="Arial"/>
        </w:rPr>
        <w:t xml:space="preserve"> therefore</w:t>
      </w:r>
      <w:r w:rsidR="001F5C38">
        <w:rPr>
          <w:rFonts w:ascii="Arial" w:hAnsi="Arial" w:cs="Arial"/>
        </w:rPr>
        <w:t xml:space="preserve"> enable the </w:t>
      </w:r>
      <w:r w:rsidR="000530C1" w:rsidRPr="001F5C38">
        <w:rPr>
          <w:rFonts w:ascii="Arial" w:hAnsi="Arial" w:cs="Arial"/>
        </w:rPr>
        <w:t>extrapolation of scientific data</w:t>
      </w:r>
      <w:r w:rsidR="008201DA">
        <w:rPr>
          <w:rFonts w:ascii="Arial" w:hAnsi="Arial" w:cs="Arial"/>
        </w:rPr>
        <w:t xml:space="preserve">, </w:t>
      </w:r>
      <w:r w:rsidR="00EE69A3">
        <w:rPr>
          <w:rFonts w:ascii="Arial" w:hAnsi="Arial" w:cs="Arial"/>
        </w:rPr>
        <w:t xml:space="preserve">providing an understanding of what one is buying and </w:t>
      </w:r>
      <w:r w:rsidR="00125447">
        <w:rPr>
          <w:rFonts w:ascii="Arial" w:hAnsi="Arial" w:cs="Arial"/>
        </w:rPr>
        <w:t>its durability</w:t>
      </w:r>
      <w:r w:rsidR="00EE69A3">
        <w:rPr>
          <w:rFonts w:ascii="Arial" w:hAnsi="Arial" w:cs="Arial"/>
        </w:rPr>
        <w:t xml:space="preserve">. In this way, </w:t>
      </w:r>
      <w:r w:rsidR="00913B72">
        <w:rPr>
          <w:rFonts w:ascii="Arial" w:hAnsi="Arial" w:cs="Arial"/>
        </w:rPr>
        <w:t xml:space="preserve">consistency is achieved and </w:t>
      </w:r>
      <w:r w:rsidR="000530C1" w:rsidRPr="001F5C38">
        <w:rPr>
          <w:rFonts w:ascii="Arial" w:hAnsi="Arial" w:cs="Arial"/>
        </w:rPr>
        <w:t xml:space="preserve">informed </w:t>
      </w:r>
      <w:r w:rsidR="0028401D">
        <w:rPr>
          <w:rFonts w:ascii="Arial" w:hAnsi="Arial" w:cs="Arial"/>
        </w:rPr>
        <w:t xml:space="preserve">investment </w:t>
      </w:r>
      <w:r w:rsidR="000530C1" w:rsidRPr="001F5C38">
        <w:rPr>
          <w:rFonts w:ascii="Arial" w:hAnsi="Arial" w:cs="Arial"/>
        </w:rPr>
        <w:t>decisions</w:t>
      </w:r>
      <w:r w:rsidR="00EE69A3">
        <w:rPr>
          <w:rFonts w:ascii="Arial" w:hAnsi="Arial" w:cs="Arial"/>
        </w:rPr>
        <w:t xml:space="preserve"> can be made</w:t>
      </w:r>
      <w:r w:rsidR="000720C6">
        <w:rPr>
          <w:rFonts w:ascii="Arial" w:hAnsi="Arial" w:cs="Arial"/>
        </w:rPr>
        <w:t>.”</w:t>
      </w:r>
    </w:p>
    <w:p w14:paraId="7B1CCD42" w14:textId="4EA3FC63" w:rsidR="000720C6" w:rsidRPr="00913B72" w:rsidRDefault="001F5C38" w:rsidP="00513B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Clarke </w:t>
      </w:r>
      <w:r w:rsidR="0028401D">
        <w:rPr>
          <w:rFonts w:ascii="Arial" w:hAnsi="Arial" w:cs="Arial"/>
        </w:rPr>
        <w:t xml:space="preserve">acknowledges </w:t>
      </w:r>
      <w:r>
        <w:rPr>
          <w:rFonts w:ascii="Arial" w:hAnsi="Arial" w:cs="Arial"/>
        </w:rPr>
        <w:t>that</w:t>
      </w:r>
      <w:r w:rsidR="00EE69A3">
        <w:rPr>
          <w:rFonts w:ascii="Arial" w:hAnsi="Arial" w:cs="Arial"/>
        </w:rPr>
        <w:t xml:space="preserve"> the failure</w:t>
      </w:r>
      <w:r>
        <w:rPr>
          <w:rFonts w:ascii="Arial" w:hAnsi="Arial" w:cs="Arial"/>
        </w:rPr>
        <w:t xml:space="preserve"> to correctly specify </w:t>
      </w:r>
      <w:r w:rsidR="00913B72">
        <w:rPr>
          <w:rFonts w:ascii="Arial" w:hAnsi="Arial" w:cs="Arial"/>
        </w:rPr>
        <w:t>galvanizing standards</w:t>
      </w:r>
      <w:r>
        <w:rPr>
          <w:rFonts w:ascii="Arial" w:hAnsi="Arial" w:cs="Arial"/>
        </w:rPr>
        <w:t xml:space="preserve"> is </w:t>
      </w:r>
      <w:r w:rsidR="000720C6">
        <w:rPr>
          <w:rFonts w:ascii="Arial" w:hAnsi="Arial" w:cs="Arial"/>
        </w:rPr>
        <w:t xml:space="preserve">an ongoing </w:t>
      </w:r>
      <w:r w:rsidR="00484B25">
        <w:rPr>
          <w:rFonts w:ascii="Arial" w:hAnsi="Arial" w:cs="Arial"/>
        </w:rPr>
        <w:t xml:space="preserve">challenge: </w:t>
      </w:r>
      <w:r w:rsidR="00EE69A3">
        <w:rPr>
          <w:rFonts w:ascii="Arial" w:hAnsi="Arial" w:cs="Arial"/>
        </w:rPr>
        <w:t>“T</w:t>
      </w:r>
      <w:r w:rsidR="000720C6">
        <w:rPr>
          <w:rFonts w:ascii="Arial" w:hAnsi="Arial" w:cs="Arial"/>
        </w:rPr>
        <w:t xml:space="preserve">he HDGASA is </w:t>
      </w:r>
      <w:r w:rsidR="0028401D">
        <w:rPr>
          <w:rFonts w:ascii="Arial" w:hAnsi="Arial" w:cs="Arial"/>
        </w:rPr>
        <w:t>working</w:t>
      </w:r>
      <w:r w:rsidR="00EE69A3">
        <w:rPr>
          <w:rFonts w:ascii="Arial" w:hAnsi="Arial" w:cs="Arial"/>
        </w:rPr>
        <w:t xml:space="preserve"> hard </w:t>
      </w:r>
      <w:r w:rsidR="00913B72">
        <w:rPr>
          <w:rFonts w:ascii="Arial" w:hAnsi="Arial" w:cs="Arial"/>
        </w:rPr>
        <w:t>to stop</w:t>
      </w:r>
      <w:r w:rsidR="000720C6">
        <w:rPr>
          <w:rFonts w:ascii="Arial" w:hAnsi="Arial" w:cs="Arial"/>
        </w:rPr>
        <w:t xml:space="preserve"> th</w:t>
      </w:r>
      <w:r w:rsidR="00A30BA3">
        <w:rPr>
          <w:rFonts w:ascii="Arial" w:hAnsi="Arial" w:cs="Arial"/>
        </w:rPr>
        <w:t xml:space="preserve">e </w:t>
      </w:r>
      <w:r w:rsidR="000720C6">
        <w:rPr>
          <w:rFonts w:ascii="Arial" w:hAnsi="Arial" w:cs="Arial"/>
        </w:rPr>
        <w:t>wilful supply</w:t>
      </w:r>
      <w:r w:rsidR="00A30BA3">
        <w:rPr>
          <w:rFonts w:ascii="Arial" w:hAnsi="Arial" w:cs="Arial"/>
        </w:rPr>
        <w:t xml:space="preserve"> of</w:t>
      </w:r>
      <w:r w:rsidR="000720C6">
        <w:rPr>
          <w:rFonts w:ascii="Arial" w:hAnsi="Arial" w:cs="Arial"/>
        </w:rPr>
        <w:t xml:space="preserve"> </w:t>
      </w:r>
      <w:r w:rsidR="00EE69A3">
        <w:rPr>
          <w:rFonts w:ascii="Arial" w:hAnsi="Arial" w:cs="Arial"/>
        </w:rPr>
        <w:t xml:space="preserve">inferior </w:t>
      </w:r>
      <w:r w:rsidR="00AB5DD8">
        <w:rPr>
          <w:rFonts w:ascii="Arial" w:hAnsi="Arial" w:cs="Arial"/>
        </w:rPr>
        <w:t>quality</w:t>
      </w:r>
      <w:r w:rsidR="000720C6">
        <w:rPr>
          <w:rFonts w:ascii="Arial" w:hAnsi="Arial" w:cs="Arial"/>
        </w:rPr>
        <w:t xml:space="preserve"> </w:t>
      </w:r>
      <w:r w:rsidR="000720C6" w:rsidRPr="00913B72">
        <w:rPr>
          <w:rFonts w:ascii="Arial" w:hAnsi="Arial" w:cs="Arial"/>
        </w:rPr>
        <w:t>materials</w:t>
      </w:r>
      <w:r w:rsidR="00EE0DC4">
        <w:rPr>
          <w:rFonts w:ascii="Arial" w:hAnsi="Arial" w:cs="Arial"/>
        </w:rPr>
        <w:t>,</w:t>
      </w:r>
      <w:r w:rsidR="00EE69A3" w:rsidRPr="00913B72">
        <w:rPr>
          <w:rFonts w:ascii="Arial" w:hAnsi="Arial" w:cs="Arial"/>
        </w:rPr>
        <w:t xml:space="preserve"> </w:t>
      </w:r>
      <w:r w:rsidR="00614833">
        <w:rPr>
          <w:rFonts w:ascii="Arial" w:hAnsi="Arial" w:cs="Arial"/>
        </w:rPr>
        <w:t xml:space="preserve">and to educate </w:t>
      </w:r>
      <w:r w:rsidR="00EE69A3" w:rsidRPr="00913B72">
        <w:rPr>
          <w:rFonts w:ascii="Arial" w:hAnsi="Arial" w:cs="Arial"/>
        </w:rPr>
        <w:t>those</w:t>
      </w:r>
      <w:r w:rsidR="000720C6" w:rsidRPr="00913B72">
        <w:rPr>
          <w:rFonts w:ascii="Arial" w:hAnsi="Arial" w:cs="Arial"/>
        </w:rPr>
        <w:t xml:space="preserve"> who do not </w:t>
      </w:r>
      <w:r w:rsidR="00AB5DD8" w:rsidRPr="00913B72">
        <w:rPr>
          <w:rFonts w:ascii="Arial" w:hAnsi="Arial" w:cs="Arial"/>
        </w:rPr>
        <w:t>know</w:t>
      </w:r>
      <w:r w:rsidR="000720C6" w:rsidRPr="00913B72">
        <w:rPr>
          <w:rFonts w:ascii="Arial" w:hAnsi="Arial" w:cs="Arial"/>
        </w:rPr>
        <w:t xml:space="preserve"> the difference</w:t>
      </w:r>
      <w:r w:rsidR="00EE69A3" w:rsidRPr="00913B72">
        <w:rPr>
          <w:rFonts w:ascii="Arial" w:hAnsi="Arial" w:cs="Arial"/>
        </w:rPr>
        <w:t xml:space="preserve"> -</w:t>
      </w:r>
      <w:r w:rsidR="000720C6" w:rsidRPr="00913B72">
        <w:rPr>
          <w:rFonts w:ascii="Arial" w:hAnsi="Arial" w:cs="Arial"/>
        </w:rPr>
        <w:t xml:space="preserve"> or do not recognise the need to clearly specify that materials are treated to a certain standard</w:t>
      </w:r>
      <w:r w:rsidR="00EE69A3" w:rsidRPr="00913B72">
        <w:rPr>
          <w:rFonts w:ascii="Arial" w:hAnsi="Arial" w:cs="Arial"/>
        </w:rPr>
        <w:t>,” he emphasises</w:t>
      </w:r>
      <w:r w:rsidR="000720C6" w:rsidRPr="00913B72">
        <w:rPr>
          <w:rFonts w:ascii="Arial" w:hAnsi="Arial" w:cs="Arial"/>
        </w:rPr>
        <w:t xml:space="preserve">. </w:t>
      </w:r>
    </w:p>
    <w:p w14:paraId="2D22C7E8" w14:textId="11EEFC65" w:rsidR="001F5C38" w:rsidRDefault="00EE69A3" w:rsidP="00513B53">
      <w:pPr>
        <w:spacing w:line="360" w:lineRule="auto"/>
        <w:rPr>
          <w:rFonts w:ascii="Arial" w:hAnsi="Arial" w:cs="Arial"/>
        </w:rPr>
      </w:pPr>
      <w:r w:rsidRPr="00913B72">
        <w:rPr>
          <w:rFonts w:ascii="Arial" w:hAnsi="Arial" w:cs="Arial"/>
        </w:rPr>
        <w:t>Clarke explains that i</w:t>
      </w:r>
      <w:r w:rsidR="008D64BA" w:rsidRPr="00913B72">
        <w:rPr>
          <w:rFonts w:ascii="Arial" w:hAnsi="Arial" w:cs="Arial"/>
        </w:rPr>
        <w:t>mported product comes in at volume</w:t>
      </w:r>
      <w:r w:rsidRPr="00913B72">
        <w:rPr>
          <w:rFonts w:ascii="Arial" w:hAnsi="Arial" w:cs="Arial"/>
        </w:rPr>
        <w:t xml:space="preserve"> – some </w:t>
      </w:r>
      <w:r w:rsidR="008D64BA" w:rsidRPr="00913B72">
        <w:rPr>
          <w:rFonts w:ascii="Arial" w:hAnsi="Arial" w:cs="Arial"/>
        </w:rPr>
        <w:t xml:space="preserve">meets the standard and some is </w:t>
      </w:r>
      <w:r w:rsidR="00125447" w:rsidRPr="00913B72">
        <w:rPr>
          <w:rFonts w:ascii="Arial" w:hAnsi="Arial" w:cs="Arial"/>
        </w:rPr>
        <w:t>deliberately</w:t>
      </w:r>
      <w:r w:rsidR="008D64BA" w:rsidRPr="00913B72">
        <w:rPr>
          <w:rFonts w:ascii="Arial" w:hAnsi="Arial" w:cs="Arial"/>
        </w:rPr>
        <w:t xml:space="preserve"> </w:t>
      </w:r>
      <w:r w:rsidR="00125447" w:rsidRPr="00913B72">
        <w:rPr>
          <w:rFonts w:ascii="Arial" w:hAnsi="Arial" w:cs="Arial"/>
        </w:rPr>
        <w:t>imported</w:t>
      </w:r>
      <w:r w:rsidR="008D64BA" w:rsidRPr="00913B72">
        <w:rPr>
          <w:rFonts w:ascii="Arial" w:hAnsi="Arial" w:cs="Arial"/>
        </w:rPr>
        <w:t xml:space="preserve"> to service customers </w:t>
      </w:r>
      <w:r w:rsidR="000720C6" w:rsidRPr="00913B72">
        <w:rPr>
          <w:rFonts w:ascii="Arial" w:hAnsi="Arial" w:cs="Arial"/>
        </w:rPr>
        <w:t xml:space="preserve">who are </w:t>
      </w:r>
      <w:r w:rsidR="0062739C" w:rsidRPr="00913B72">
        <w:rPr>
          <w:rFonts w:ascii="Arial" w:hAnsi="Arial" w:cs="Arial"/>
        </w:rPr>
        <w:t>poorly educated in terms of the technology and requisite standards,</w:t>
      </w:r>
      <w:r w:rsidR="000720C6" w:rsidRPr="00913B72">
        <w:rPr>
          <w:rFonts w:ascii="Arial" w:hAnsi="Arial" w:cs="Arial"/>
        </w:rPr>
        <w:t xml:space="preserve"> or </w:t>
      </w:r>
      <w:r w:rsidR="0062739C" w:rsidRPr="00913B72">
        <w:rPr>
          <w:rFonts w:ascii="Arial" w:hAnsi="Arial" w:cs="Arial"/>
        </w:rPr>
        <w:t xml:space="preserve">are </w:t>
      </w:r>
      <w:r w:rsidR="000720C6" w:rsidRPr="00913B72">
        <w:rPr>
          <w:rFonts w:ascii="Arial" w:hAnsi="Arial" w:cs="Arial"/>
        </w:rPr>
        <w:t>cutting costs</w:t>
      </w:r>
      <w:r w:rsidR="0062739C" w:rsidRPr="00913B72">
        <w:rPr>
          <w:rFonts w:ascii="Arial" w:hAnsi="Arial" w:cs="Arial"/>
        </w:rPr>
        <w:t>. Although not exclusively, this include</w:t>
      </w:r>
      <w:r w:rsidRPr="00913B72">
        <w:rPr>
          <w:rFonts w:ascii="Arial" w:hAnsi="Arial" w:cs="Arial"/>
        </w:rPr>
        <w:t>s</w:t>
      </w:r>
      <w:r w:rsidR="0062739C" w:rsidRPr="00913B72">
        <w:rPr>
          <w:rFonts w:ascii="Arial" w:hAnsi="Arial" w:cs="Arial"/>
        </w:rPr>
        <w:t xml:space="preserve"> those</w:t>
      </w:r>
      <w:r w:rsidR="0062739C" w:rsidRPr="00484B25">
        <w:rPr>
          <w:rFonts w:ascii="Arial" w:hAnsi="Arial" w:cs="Arial"/>
        </w:rPr>
        <w:t xml:space="preserve"> in the informal </w:t>
      </w:r>
      <w:r w:rsidR="0062739C" w:rsidRPr="00484B25">
        <w:rPr>
          <w:rFonts w:ascii="Arial" w:hAnsi="Arial" w:cs="Arial"/>
        </w:rPr>
        <w:lastRenderedPageBreak/>
        <w:t>sector</w:t>
      </w:r>
      <w:r w:rsidR="00484B25" w:rsidRPr="00484B25">
        <w:rPr>
          <w:rFonts w:ascii="Arial" w:hAnsi="Arial" w:cs="Arial"/>
        </w:rPr>
        <w:t xml:space="preserve"> as - w</w:t>
      </w:r>
      <w:r w:rsidR="000720C6" w:rsidRPr="00484B25">
        <w:rPr>
          <w:rFonts w:ascii="Arial" w:hAnsi="Arial" w:cs="Arial"/>
        </w:rPr>
        <w:t xml:space="preserve">ithout clear specifications from </w:t>
      </w:r>
      <w:r w:rsidR="001F5C38" w:rsidRPr="00484B25">
        <w:rPr>
          <w:rFonts w:ascii="Arial" w:hAnsi="Arial" w:cs="Arial"/>
        </w:rPr>
        <w:t>architects or engineers</w:t>
      </w:r>
      <w:r w:rsidR="00484B25" w:rsidRPr="00484B25">
        <w:rPr>
          <w:rFonts w:ascii="Arial" w:hAnsi="Arial" w:cs="Arial"/>
        </w:rPr>
        <w:t xml:space="preserve"> -</w:t>
      </w:r>
      <w:r w:rsidR="000720C6" w:rsidRPr="00484B25">
        <w:rPr>
          <w:rFonts w:ascii="Arial" w:hAnsi="Arial" w:cs="Arial"/>
        </w:rPr>
        <w:t xml:space="preserve"> the door is open for </w:t>
      </w:r>
      <w:r w:rsidR="0062739C" w:rsidRPr="00484B25">
        <w:rPr>
          <w:rFonts w:ascii="Arial" w:hAnsi="Arial" w:cs="Arial"/>
        </w:rPr>
        <w:t xml:space="preserve">merchants, fabricators and </w:t>
      </w:r>
      <w:r w:rsidR="001F5C38" w:rsidRPr="00484B25">
        <w:rPr>
          <w:rFonts w:ascii="Arial" w:hAnsi="Arial" w:cs="Arial"/>
        </w:rPr>
        <w:t xml:space="preserve">construction companies to </w:t>
      </w:r>
      <w:r w:rsidRPr="00484B25">
        <w:rPr>
          <w:rFonts w:ascii="Arial" w:hAnsi="Arial" w:cs="Arial"/>
        </w:rPr>
        <w:t>buy and sell</w:t>
      </w:r>
      <w:r w:rsidR="001F5C38" w:rsidRPr="00484B25">
        <w:rPr>
          <w:rFonts w:ascii="Arial" w:hAnsi="Arial" w:cs="Arial"/>
        </w:rPr>
        <w:t xml:space="preserve"> cheaper materials</w:t>
      </w:r>
      <w:r w:rsidR="00AB5DD8" w:rsidRPr="00484B25">
        <w:rPr>
          <w:rFonts w:ascii="Arial" w:hAnsi="Arial" w:cs="Arial"/>
        </w:rPr>
        <w:t>.</w:t>
      </w:r>
      <w:r w:rsidR="001F5C38">
        <w:rPr>
          <w:rFonts w:ascii="Arial" w:hAnsi="Arial" w:cs="Arial"/>
        </w:rPr>
        <w:t xml:space="preserve"> </w:t>
      </w:r>
    </w:p>
    <w:p w14:paraId="629BA971" w14:textId="5558550B" w:rsidR="008645C3" w:rsidRPr="008645C3" w:rsidRDefault="008645C3" w:rsidP="00513B53">
      <w:pPr>
        <w:spacing w:line="360" w:lineRule="auto"/>
        <w:rPr>
          <w:rFonts w:ascii="Arial" w:hAnsi="Arial" w:cs="Arial"/>
          <w:b/>
          <w:bCs/>
        </w:rPr>
      </w:pPr>
      <w:r w:rsidRPr="008645C3">
        <w:rPr>
          <w:rFonts w:ascii="Arial" w:hAnsi="Arial" w:cs="Arial"/>
          <w:b/>
          <w:bCs/>
        </w:rPr>
        <w:t>Standards training</w:t>
      </w:r>
    </w:p>
    <w:p w14:paraId="4BB37D17" w14:textId="053F96D2" w:rsidR="000720C6" w:rsidRDefault="008D64BA" w:rsidP="00513B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“Th</w:t>
      </w:r>
      <w:r w:rsidR="00D016EF">
        <w:rPr>
          <w:rFonts w:ascii="Arial" w:hAnsi="Arial" w:cs="Arial"/>
        </w:rPr>
        <w:t>e example of metallic roofs comes to mind: if an architect or engineer does not appreciate the importance of specifying above a certain grade – in this case</w:t>
      </w:r>
      <w:r w:rsidR="00AD017A">
        <w:rPr>
          <w:rFonts w:ascii="Arial" w:hAnsi="Arial" w:cs="Arial"/>
        </w:rPr>
        <w:t xml:space="preserve"> never below </w:t>
      </w:r>
      <w:r w:rsidR="00EE0DC4">
        <w:rPr>
          <w:rFonts w:ascii="Arial" w:hAnsi="Arial" w:cs="Arial"/>
        </w:rPr>
        <w:t>Z</w:t>
      </w:r>
      <w:r w:rsidR="00AD017A">
        <w:rPr>
          <w:rFonts w:ascii="Arial" w:hAnsi="Arial" w:cs="Arial"/>
        </w:rPr>
        <w:t xml:space="preserve">275 – the end-user gets an unworkably thin material. This </w:t>
      </w:r>
      <w:r>
        <w:rPr>
          <w:rFonts w:ascii="Arial" w:hAnsi="Arial" w:cs="Arial"/>
        </w:rPr>
        <w:t xml:space="preserve"> illustrates the</w:t>
      </w:r>
      <w:r w:rsidR="00EE69A3">
        <w:rPr>
          <w:rFonts w:ascii="Arial" w:hAnsi="Arial" w:cs="Arial"/>
        </w:rPr>
        <w:t xml:space="preserve"> critical </w:t>
      </w:r>
      <w:r>
        <w:rPr>
          <w:rFonts w:ascii="Arial" w:hAnsi="Arial" w:cs="Arial"/>
        </w:rPr>
        <w:t>role</w:t>
      </w:r>
      <w:r w:rsidR="0062739C">
        <w:rPr>
          <w:rFonts w:ascii="Arial" w:hAnsi="Arial" w:cs="Arial"/>
        </w:rPr>
        <w:t xml:space="preserve"> </w:t>
      </w:r>
      <w:r w:rsidR="00AB5DD8">
        <w:rPr>
          <w:rFonts w:ascii="Arial" w:hAnsi="Arial" w:cs="Arial"/>
        </w:rPr>
        <w:t xml:space="preserve">played by </w:t>
      </w:r>
      <w:r>
        <w:rPr>
          <w:rFonts w:ascii="Arial" w:hAnsi="Arial" w:cs="Arial"/>
        </w:rPr>
        <w:t xml:space="preserve">the </w:t>
      </w:r>
      <w:r w:rsidR="009D0EE7">
        <w:rPr>
          <w:rFonts w:ascii="Arial" w:hAnsi="Arial" w:cs="Arial"/>
        </w:rPr>
        <w:t>HDGASA in</w:t>
      </w:r>
      <w:r w:rsidR="009B5EE0">
        <w:rPr>
          <w:rFonts w:ascii="Arial" w:hAnsi="Arial" w:cs="Arial"/>
        </w:rPr>
        <w:t xml:space="preserve"> </w:t>
      </w:r>
      <w:r w:rsidR="009D0EE7">
        <w:rPr>
          <w:rFonts w:ascii="Arial" w:hAnsi="Arial" w:cs="Arial"/>
        </w:rPr>
        <w:t xml:space="preserve">education and </w:t>
      </w:r>
      <w:r w:rsidR="0062739C">
        <w:rPr>
          <w:rFonts w:ascii="Arial" w:hAnsi="Arial" w:cs="Arial"/>
        </w:rPr>
        <w:t>monitoring</w:t>
      </w:r>
      <w:r w:rsidR="00AD017A">
        <w:rPr>
          <w:rFonts w:ascii="Arial" w:hAnsi="Arial" w:cs="Arial"/>
        </w:rPr>
        <w:t xml:space="preserve"> </w:t>
      </w:r>
      <w:r w:rsidR="009B5EE0">
        <w:rPr>
          <w:rFonts w:ascii="Arial" w:hAnsi="Arial" w:cs="Arial"/>
        </w:rPr>
        <w:t xml:space="preserve">- of </w:t>
      </w:r>
      <w:r w:rsidR="00AD017A">
        <w:rPr>
          <w:rFonts w:ascii="Arial" w:hAnsi="Arial" w:cs="Arial"/>
        </w:rPr>
        <w:t>adherence and accountability</w:t>
      </w:r>
      <w:r w:rsidR="009B5EE0">
        <w:rPr>
          <w:rFonts w:ascii="Arial" w:hAnsi="Arial" w:cs="Arial"/>
        </w:rPr>
        <w:t xml:space="preserve"> -</w:t>
      </w:r>
      <w:r w:rsidR="00AD017A">
        <w:rPr>
          <w:rFonts w:ascii="Arial" w:hAnsi="Arial" w:cs="Arial"/>
        </w:rPr>
        <w:t xml:space="preserve"> when it comes to standards</w:t>
      </w:r>
      <w:r>
        <w:rPr>
          <w:rFonts w:ascii="Arial" w:hAnsi="Arial" w:cs="Arial"/>
        </w:rPr>
        <w:t xml:space="preserve">. We </w:t>
      </w:r>
      <w:r w:rsidR="009D0EE7">
        <w:rPr>
          <w:rFonts w:ascii="Arial" w:hAnsi="Arial" w:cs="Arial"/>
        </w:rPr>
        <w:t>collaborate with other</w:t>
      </w:r>
      <w:r w:rsidR="0062739C">
        <w:rPr>
          <w:rFonts w:ascii="Arial" w:hAnsi="Arial" w:cs="Arial"/>
        </w:rPr>
        <w:t xml:space="preserve"> industry bodies </w:t>
      </w:r>
      <w:r w:rsidR="009B5EE0">
        <w:rPr>
          <w:rFonts w:ascii="Arial" w:hAnsi="Arial" w:cs="Arial"/>
        </w:rPr>
        <w:t xml:space="preserve">working </w:t>
      </w:r>
      <w:r w:rsidR="0062739C">
        <w:rPr>
          <w:rFonts w:ascii="Arial" w:hAnsi="Arial" w:cs="Arial"/>
        </w:rPr>
        <w:t>with the SABS on steel</w:t>
      </w:r>
      <w:r w:rsidR="009D0EE7">
        <w:rPr>
          <w:rFonts w:ascii="Arial" w:hAnsi="Arial" w:cs="Arial"/>
        </w:rPr>
        <w:t xml:space="preserve"> standards</w:t>
      </w:r>
      <w:r w:rsidR="00614833">
        <w:rPr>
          <w:rFonts w:ascii="Arial" w:hAnsi="Arial" w:cs="Arial"/>
        </w:rPr>
        <w:t>.</w:t>
      </w:r>
      <w:r w:rsidR="0062739C">
        <w:rPr>
          <w:rFonts w:ascii="Arial" w:hAnsi="Arial" w:cs="Arial"/>
        </w:rPr>
        <w:t xml:space="preserve"> -</w:t>
      </w:r>
      <w:r w:rsidR="009D0EE7">
        <w:rPr>
          <w:rFonts w:ascii="Arial" w:hAnsi="Arial" w:cs="Arial"/>
        </w:rPr>
        <w:t xml:space="preserve"> </w:t>
      </w:r>
    </w:p>
    <w:p w14:paraId="0E61787D" w14:textId="610996C8" w:rsidR="00422A7F" w:rsidRDefault="00422A7F" w:rsidP="00513B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A75F4">
        <w:rPr>
          <w:rFonts w:ascii="Arial" w:hAnsi="Arial" w:cs="Arial"/>
        </w:rPr>
        <w:t xml:space="preserve">HDGASA </w:t>
      </w:r>
      <w:r w:rsidR="0028401D">
        <w:rPr>
          <w:rFonts w:ascii="Arial" w:hAnsi="Arial" w:cs="Arial"/>
        </w:rPr>
        <w:t xml:space="preserve">also </w:t>
      </w:r>
      <w:r w:rsidR="00EE69A3">
        <w:rPr>
          <w:rFonts w:ascii="Arial" w:hAnsi="Arial" w:cs="Arial"/>
        </w:rPr>
        <w:t>invests a significant amount of time and effort</w:t>
      </w:r>
      <w:r w:rsidRPr="00DA75F4">
        <w:rPr>
          <w:rFonts w:ascii="Arial" w:hAnsi="Arial" w:cs="Arial"/>
        </w:rPr>
        <w:t xml:space="preserve"> into training</w:t>
      </w:r>
      <w:r>
        <w:rPr>
          <w:rFonts w:ascii="Arial" w:hAnsi="Arial" w:cs="Arial"/>
        </w:rPr>
        <w:t xml:space="preserve"> </w:t>
      </w:r>
      <w:r w:rsidR="00EE69A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through its </w:t>
      </w:r>
      <w:r w:rsidRPr="00DA75F4">
        <w:rPr>
          <w:rFonts w:ascii="Arial" w:hAnsi="Arial" w:cs="Arial"/>
        </w:rPr>
        <w:t xml:space="preserve">level 2 </w:t>
      </w:r>
      <w:r>
        <w:rPr>
          <w:rFonts w:ascii="Arial" w:hAnsi="Arial" w:cs="Arial"/>
        </w:rPr>
        <w:t xml:space="preserve">inspectors </w:t>
      </w:r>
      <w:r w:rsidRPr="00DA75F4">
        <w:rPr>
          <w:rFonts w:ascii="Arial" w:hAnsi="Arial" w:cs="Arial"/>
        </w:rPr>
        <w:t>training cours</w:t>
      </w:r>
      <w:r w:rsidR="00EE69A3">
        <w:rPr>
          <w:rFonts w:ascii="Arial" w:hAnsi="Arial" w:cs="Arial"/>
        </w:rPr>
        <w:t xml:space="preserve">e - </w:t>
      </w:r>
      <w:r w:rsidRPr="00DA75F4">
        <w:rPr>
          <w:rFonts w:ascii="Arial" w:hAnsi="Arial" w:cs="Arial"/>
        </w:rPr>
        <w:t xml:space="preserve">to ensure that </w:t>
      </w:r>
      <w:r w:rsidRPr="00484B25">
        <w:rPr>
          <w:rFonts w:ascii="Arial" w:hAnsi="Arial" w:cs="Arial"/>
        </w:rPr>
        <w:t xml:space="preserve">evaluation </w:t>
      </w:r>
      <w:r w:rsidR="0028401D" w:rsidRPr="00484B25">
        <w:rPr>
          <w:rFonts w:ascii="Arial" w:hAnsi="Arial" w:cs="Arial"/>
        </w:rPr>
        <w:t xml:space="preserve">remains paramount and </w:t>
      </w:r>
      <w:r w:rsidRPr="00484B25">
        <w:rPr>
          <w:rFonts w:ascii="Arial" w:hAnsi="Arial" w:cs="Arial"/>
        </w:rPr>
        <w:t>is in strict accordance</w:t>
      </w:r>
      <w:r w:rsidRPr="00DA75F4">
        <w:rPr>
          <w:rFonts w:ascii="Arial" w:hAnsi="Arial" w:cs="Arial"/>
        </w:rPr>
        <w:t xml:space="preserve"> with the </w:t>
      </w:r>
      <w:r w:rsidR="00EE69A3">
        <w:rPr>
          <w:rFonts w:ascii="Arial" w:hAnsi="Arial" w:cs="Arial"/>
        </w:rPr>
        <w:t xml:space="preserve">standards </w:t>
      </w:r>
      <w:r w:rsidRPr="00DA75F4">
        <w:rPr>
          <w:rFonts w:ascii="Arial" w:hAnsi="Arial" w:cs="Arial"/>
        </w:rPr>
        <w:t>pr</w:t>
      </w:r>
      <w:r w:rsidR="00EE69A3">
        <w:rPr>
          <w:rFonts w:ascii="Arial" w:hAnsi="Arial" w:cs="Arial"/>
        </w:rPr>
        <w:t>escriptions</w:t>
      </w:r>
      <w:r w:rsidR="00EE0DC4">
        <w:rPr>
          <w:rFonts w:ascii="Arial" w:hAnsi="Arial" w:cs="Arial"/>
        </w:rPr>
        <w:t xml:space="preserve"> for test methods</w:t>
      </w:r>
      <w:r w:rsidR="00EE69A3">
        <w:rPr>
          <w:rFonts w:ascii="Arial" w:hAnsi="Arial" w:cs="Arial"/>
        </w:rPr>
        <w:t xml:space="preserve"> and specifications</w:t>
      </w:r>
      <w:r w:rsidRPr="00DA75F4">
        <w:rPr>
          <w:rFonts w:ascii="Arial" w:hAnsi="Arial" w:cs="Arial"/>
        </w:rPr>
        <w:t xml:space="preserve">. </w:t>
      </w:r>
    </w:p>
    <w:p w14:paraId="44226B49" w14:textId="33079F06" w:rsidR="008D64BA" w:rsidRDefault="00422A7F" w:rsidP="00513B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“Everything we do is </w:t>
      </w:r>
      <w:r w:rsidR="00794913">
        <w:rPr>
          <w:rFonts w:ascii="Arial" w:hAnsi="Arial" w:cs="Arial"/>
        </w:rPr>
        <w:t>aimed at educating the entire</w:t>
      </w:r>
      <w:r w:rsidR="00EE69A3">
        <w:rPr>
          <w:rFonts w:ascii="Arial" w:hAnsi="Arial" w:cs="Arial"/>
        </w:rPr>
        <w:t xml:space="preserve"> steel</w:t>
      </w:r>
      <w:r w:rsidR="00794913">
        <w:rPr>
          <w:rFonts w:ascii="Arial" w:hAnsi="Arial" w:cs="Arial"/>
        </w:rPr>
        <w:t xml:space="preserve"> value chain</w:t>
      </w:r>
      <w:r w:rsidR="00D016EF">
        <w:rPr>
          <w:rFonts w:ascii="Arial" w:hAnsi="Arial" w:cs="Arial"/>
        </w:rPr>
        <w:t xml:space="preserve"> about the importance of </w:t>
      </w:r>
      <w:r w:rsidR="00AC5007">
        <w:rPr>
          <w:rFonts w:ascii="Arial" w:hAnsi="Arial" w:cs="Arial"/>
        </w:rPr>
        <w:t xml:space="preserve">galvanizing </w:t>
      </w:r>
      <w:r w:rsidR="00D016EF">
        <w:rPr>
          <w:rFonts w:ascii="Arial" w:hAnsi="Arial" w:cs="Arial"/>
        </w:rPr>
        <w:t>standards as objective and tangible assessment criteria</w:t>
      </w:r>
      <w:r w:rsidR="00A30BA3">
        <w:rPr>
          <w:rFonts w:ascii="Arial" w:hAnsi="Arial" w:cs="Arial"/>
        </w:rPr>
        <w:t xml:space="preserve">. </w:t>
      </w:r>
      <w:r w:rsidR="008645C3">
        <w:rPr>
          <w:rFonts w:ascii="Arial" w:hAnsi="Arial" w:cs="Arial"/>
        </w:rPr>
        <w:t xml:space="preserve">Ultimately, </w:t>
      </w:r>
      <w:r w:rsidR="00AC5007">
        <w:rPr>
          <w:rFonts w:ascii="Arial" w:hAnsi="Arial" w:cs="Arial"/>
        </w:rPr>
        <w:t>all parties need</w:t>
      </w:r>
      <w:r w:rsidR="009B5EE0">
        <w:rPr>
          <w:rFonts w:ascii="Arial" w:hAnsi="Arial" w:cs="Arial"/>
        </w:rPr>
        <w:t xml:space="preserve"> to take</w:t>
      </w:r>
      <w:r w:rsidR="00D016EF">
        <w:rPr>
          <w:rFonts w:ascii="Arial" w:hAnsi="Arial" w:cs="Arial"/>
        </w:rPr>
        <w:t xml:space="preserve"> accountability, </w:t>
      </w:r>
      <w:r w:rsidR="00AC5007">
        <w:rPr>
          <w:rFonts w:ascii="Arial" w:hAnsi="Arial" w:cs="Arial"/>
        </w:rPr>
        <w:t>working</w:t>
      </w:r>
      <w:r w:rsidR="008645C3">
        <w:rPr>
          <w:rFonts w:ascii="Arial" w:hAnsi="Arial" w:cs="Arial"/>
        </w:rPr>
        <w:t xml:space="preserve"> together</w:t>
      </w:r>
      <w:r>
        <w:rPr>
          <w:rFonts w:ascii="Arial" w:hAnsi="Arial" w:cs="Arial"/>
        </w:rPr>
        <w:t xml:space="preserve"> </w:t>
      </w:r>
      <w:r w:rsidR="00794913">
        <w:rPr>
          <w:rFonts w:ascii="Arial" w:hAnsi="Arial" w:cs="Arial"/>
        </w:rPr>
        <w:t xml:space="preserve">to ensure </w:t>
      </w:r>
      <w:r w:rsidR="009B5EE0">
        <w:rPr>
          <w:rFonts w:ascii="Arial" w:hAnsi="Arial" w:cs="Arial"/>
        </w:rPr>
        <w:t xml:space="preserve">the retention of </w:t>
      </w:r>
      <w:r w:rsidR="009B5EE0" w:rsidRPr="00614833">
        <w:rPr>
          <w:rFonts w:ascii="Arial" w:hAnsi="Arial" w:cs="Arial"/>
        </w:rPr>
        <w:t>faith in</w:t>
      </w:r>
      <w:r w:rsidR="009B5EE0">
        <w:rPr>
          <w:rFonts w:ascii="Arial" w:hAnsi="Arial" w:cs="Arial"/>
        </w:rPr>
        <w:t xml:space="preserve"> galvanizing</w:t>
      </w:r>
      <w:r w:rsidR="00913B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” </w:t>
      </w:r>
      <w:r w:rsidR="008645C3">
        <w:rPr>
          <w:rFonts w:ascii="Arial" w:hAnsi="Arial" w:cs="Arial"/>
        </w:rPr>
        <w:t>Clarke</w:t>
      </w:r>
      <w:r>
        <w:rPr>
          <w:rFonts w:ascii="Arial" w:hAnsi="Arial" w:cs="Arial"/>
        </w:rPr>
        <w:t xml:space="preserve"> concludes. </w:t>
      </w:r>
    </w:p>
    <w:sectPr w:rsidR="008D64BA" w:rsidSect="0008794B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27B8"/>
    <w:multiLevelType w:val="hybridMultilevel"/>
    <w:tmpl w:val="C85602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E19A1"/>
    <w:multiLevelType w:val="hybridMultilevel"/>
    <w:tmpl w:val="A2DC72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0633"/>
    <w:multiLevelType w:val="hybridMultilevel"/>
    <w:tmpl w:val="085887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50761">
    <w:abstractNumId w:val="0"/>
  </w:num>
  <w:num w:numId="2" w16cid:durableId="815269313">
    <w:abstractNumId w:val="2"/>
  </w:num>
  <w:num w:numId="3" w16cid:durableId="162734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8D"/>
    <w:rsid w:val="000242BE"/>
    <w:rsid w:val="000530C1"/>
    <w:rsid w:val="000720C6"/>
    <w:rsid w:val="0008794B"/>
    <w:rsid w:val="000F3A3A"/>
    <w:rsid w:val="0010306D"/>
    <w:rsid w:val="00117F8D"/>
    <w:rsid w:val="0012101C"/>
    <w:rsid w:val="00125447"/>
    <w:rsid w:val="001D33B9"/>
    <w:rsid w:val="001D5442"/>
    <w:rsid w:val="001F1F63"/>
    <w:rsid w:val="001F5C38"/>
    <w:rsid w:val="0020270F"/>
    <w:rsid w:val="002128E6"/>
    <w:rsid w:val="00221A9D"/>
    <w:rsid w:val="002316B9"/>
    <w:rsid w:val="0028401D"/>
    <w:rsid w:val="00294730"/>
    <w:rsid w:val="002B1B16"/>
    <w:rsid w:val="002C764C"/>
    <w:rsid w:val="002E6229"/>
    <w:rsid w:val="00322E4E"/>
    <w:rsid w:val="00346866"/>
    <w:rsid w:val="003738A8"/>
    <w:rsid w:val="00384E02"/>
    <w:rsid w:val="003D4AC8"/>
    <w:rsid w:val="00422A7F"/>
    <w:rsid w:val="00484B25"/>
    <w:rsid w:val="004D5368"/>
    <w:rsid w:val="00513B53"/>
    <w:rsid w:val="00534DD5"/>
    <w:rsid w:val="005457DF"/>
    <w:rsid w:val="005D4052"/>
    <w:rsid w:val="005F0DFA"/>
    <w:rsid w:val="00614833"/>
    <w:rsid w:val="0062739C"/>
    <w:rsid w:val="00631281"/>
    <w:rsid w:val="00676A8F"/>
    <w:rsid w:val="0068630E"/>
    <w:rsid w:val="0069756D"/>
    <w:rsid w:val="006D54BC"/>
    <w:rsid w:val="00794913"/>
    <w:rsid w:val="007B5283"/>
    <w:rsid w:val="00814917"/>
    <w:rsid w:val="008201DA"/>
    <w:rsid w:val="008265E2"/>
    <w:rsid w:val="00850EFE"/>
    <w:rsid w:val="00852689"/>
    <w:rsid w:val="00854B85"/>
    <w:rsid w:val="008645C3"/>
    <w:rsid w:val="008800F8"/>
    <w:rsid w:val="008D64BA"/>
    <w:rsid w:val="008D6E1E"/>
    <w:rsid w:val="008E1239"/>
    <w:rsid w:val="008E72F0"/>
    <w:rsid w:val="00913B72"/>
    <w:rsid w:val="009364B9"/>
    <w:rsid w:val="009638DA"/>
    <w:rsid w:val="009A2E94"/>
    <w:rsid w:val="009B5EE0"/>
    <w:rsid w:val="009D0EE7"/>
    <w:rsid w:val="009F4CC4"/>
    <w:rsid w:val="00A30BA3"/>
    <w:rsid w:val="00A477F1"/>
    <w:rsid w:val="00A55729"/>
    <w:rsid w:val="00A61A7C"/>
    <w:rsid w:val="00A65C34"/>
    <w:rsid w:val="00AA0740"/>
    <w:rsid w:val="00AB5DD8"/>
    <w:rsid w:val="00AC5007"/>
    <w:rsid w:val="00AD017A"/>
    <w:rsid w:val="00AE4D8C"/>
    <w:rsid w:val="00B511FD"/>
    <w:rsid w:val="00BC3142"/>
    <w:rsid w:val="00C66AEC"/>
    <w:rsid w:val="00C7578D"/>
    <w:rsid w:val="00D016EF"/>
    <w:rsid w:val="00D04F21"/>
    <w:rsid w:val="00D5737A"/>
    <w:rsid w:val="00D96505"/>
    <w:rsid w:val="00DA75F4"/>
    <w:rsid w:val="00DF7B8B"/>
    <w:rsid w:val="00E2781D"/>
    <w:rsid w:val="00E90E84"/>
    <w:rsid w:val="00EB2662"/>
    <w:rsid w:val="00EC6A2B"/>
    <w:rsid w:val="00ED49F8"/>
    <w:rsid w:val="00EE0DC4"/>
    <w:rsid w:val="00EE2712"/>
    <w:rsid w:val="00EE69A3"/>
    <w:rsid w:val="00F07E21"/>
    <w:rsid w:val="00F12D28"/>
    <w:rsid w:val="00F268A7"/>
    <w:rsid w:val="00F343E1"/>
    <w:rsid w:val="00F80100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155A"/>
  <w15:chartTrackingRefBased/>
  <w15:docId w15:val="{152A23B4-5BD2-4906-A45D-B663732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8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A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A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A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A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A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A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A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A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A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AE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AE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AE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AE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AE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AE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AE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AE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6AE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66AE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66AE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AE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A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66AEC"/>
    <w:rPr>
      <w:b/>
      <w:bCs/>
    </w:rPr>
  </w:style>
  <w:style w:type="character" w:styleId="Emphasis">
    <w:name w:val="Emphasis"/>
    <w:basedOn w:val="DefaultParagraphFont"/>
    <w:uiPriority w:val="20"/>
    <w:qFormat/>
    <w:rsid w:val="00C66AEC"/>
    <w:rPr>
      <w:i/>
      <w:iCs/>
    </w:rPr>
  </w:style>
  <w:style w:type="paragraph" w:styleId="NoSpacing">
    <w:name w:val="No Spacing"/>
    <w:uiPriority w:val="1"/>
    <w:qFormat/>
    <w:rsid w:val="00C66A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6A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6AE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66AE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AE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AE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66A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66A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66AE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66AE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66AE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AEC"/>
    <w:pPr>
      <w:outlineLvl w:val="9"/>
    </w:pPr>
  </w:style>
  <w:style w:type="paragraph" w:styleId="NormalWeb">
    <w:name w:val="Normal (Web)"/>
    <w:basedOn w:val="Normal"/>
    <w:uiPriority w:val="99"/>
    <w:unhideWhenUsed/>
    <w:rsid w:val="0011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PlainText">
    <w:name w:val="Plain Text"/>
    <w:basedOn w:val="Normal"/>
    <w:link w:val="PlainTextChar"/>
    <w:uiPriority w:val="99"/>
    <w:unhideWhenUsed/>
    <w:rsid w:val="00117F8D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7F8D"/>
    <w:rPr>
      <w:rFonts w:ascii="Arial" w:hAnsi="Arial"/>
      <w:kern w:val="0"/>
      <w:sz w:val="20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D4052"/>
    <w:rPr>
      <w:color w:val="0000FF"/>
      <w:u w:val="single"/>
    </w:rPr>
  </w:style>
  <w:style w:type="paragraph" w:styleId="Revision">
    <w:name w:val="Revision"/>
    <w:hidden/>
    <w:uiPriority w:val="99"/>
    <w:semiHidden/>
    <w:rsid w:val="00EE0DC4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le Guern</dc:creator>
  <cp:keywords/>
  <dc:description/>
  <cp:lastModifiedBy>Anthony Botha</cp:lastModifiedBy>
  <cp:revision>2</cp:revision>
  <cp:lastPrinted>2024-02-22T07:25:00Z</cp:lastPrinted>
  <dcterms:created xsi:type="dcterms:W3CDTF">2024-07-18T13:44:00Z</dcterms:created>
  <dcterms:modified xsi:type="dcterms:W3CDTF">2024-07-18T13:44:00Z</dcterms:modified>
</cp:coreProperties>
</file>